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06E4" w14:textId="12E4D2C5" w:rsidR="00642994" w:rsidRDefault="00BF1468" w:rsidP="008C6CF4">
      <w:pPr>
        <w:jc w:val="center"/>
        <w:rPr>
          <w:b/>
          <w:bCs/>
          <w:sz w:val="32"/>
          <w:szCs w:val="32"/>
        </w:rPr>
      </w:pPr>
      <w:r>
        <w:rPr>
          <w:b/>
          <w:bCs/>
          <w:sz w:val="32"/>
          <w:szCs w:val="32"/>
        </w:rPr>
        <w:t>202</w:t>
      </w:r>
      <w:r w:rsidR="007B27E1">
        <w:rPr>
          <w:b/>
          <w:bCs/>
          <w:sz w:val="32"/>
          <w:szCs w:val="32"/>
        </w:rPr>
        <w:t xml:space="preserve">5 </w:t>
      </w:r>
      <w:r w:rsidR="00F57129" w:rsidRPr="00642994">
        <w:rPr>
          <w:b/>
          <w:bCs/>
          <w:sz w:val="32"/>
          <w:szCs w:val="32"/>
        </w:rPr>
        <w:t>Town of Mendon Fee</w:t>
      </w:r>
      <w:r w:rsidR="00F94A0F" w:rsidRPr="00642994">
        <w:rPr>
          <w:b/>
          <w:bCs/>
          <w:sz w:val="32"/>
          <w:szCs w:val="32"/>
        </w:rPr>
        <w:t xml:space="preserve"> Schedule</w:t>
      </w:r>
    </w:p>
    <w:p w14:paraId="239AE5BC" w14:textId="1DF49B47" w:rsidR="00F24D23" w:rsidRDefault="00F24D23" w:rsidP="00F24D23">
      <w:pPr>
        <w:pStyle w:val="NoSpacing"/>
        <w:jc w:val="center"/>
      </w:pPr>
      <w:r>
        <w:t>Acceptable forms of payment: Cash, Check and Credit Cards (subject to a convenience fee)</w:t>
      </w:r>
    </w:p>
    <w:p w14:paraId="5990F9BD" w14:textId="77777777" w:rsidR="00F24D23" w:rsidRPr="00F24D23" w:rsidRDefault="00F24D23" w:rsidP="00F24D23">
      <w:pPr>
        <w:pStyle w:val="NoSpacing"/>
      </w:pPr>
    </w:p>
    <w:p w14:paraId="24A8FCF3" w14:textId="6C49AA11" w:rsidR="00BF1468" w:rsidRPr="00BF1468" w:rsidRDefault="00BF1468" w:rsidP="00BF1468">
      <w:pPr>
        <w:pStyle w:val="NoSpacing"/>
        <w:rPr>
          <w:b/>
          <w:bCs/>
        </w:rPr>
      </w:pPr>
      <w:r w:rsidRPr="00BF1468">
        <w:rPr>
          <w:b/>
          <w:bCs/>
        </w:rPr>
        <w:t>All Departments</w:t>
      </w:r>
    </w:p>
    <w:tbl>
      <w:tblPr>
        <w:tblStyle w:val="TableGrid"/>
        <w:tblW w:w="0" w:type="auto"/>
        <w:tblLook w:val="04A0" w:firstRow="1" w:lastRow="0" w:firstColumn="1" w:lastColumn="0" w:noHBand="0" w:noVBand="1"/>
      </w:tblPr>
      <w:tblGrid>
        <w:gridCol w:w="5395"/>
        <w:gridCol w:w="5395"/>
      </w:tblGrid>
      <w:tr w:rsidR="00BF1468" w14:paraId="0A8220B0" w14:textId="77777777" w:rsidTr="00BF1468">
        <w:tc>
          <w:tcPr>
            <w:tcW w:w="5395" w:type="dxa"/>
            <w:shd w:val="clear" w:color="auto" w:fill="D9D9D9" w:themeFill="background1" w:themeFillShade="D9"/>
          </w:tcPr>
          <w:p w14:paraId="5244B489" w14:textId="6307B59F" w:rsidR="00BF1468" w:rsidRPr="00BF1468" w:rsidRDefault="00BF1468" w:rsidP="00BF1468">
            <w:pPr>
              <w:pStyle w:val="NoSpacing"/>
              <w:rPr>
                <w:b/>
                <w:bCs/>
                <w:sz w:val="20"/>
                <w:szCs w:val="20"/>
              </w:rPr>
            </w:pPr>
            <w:r w:rsidRPr="00BF1468">
              <w:rPr>
                <w:b/>
                <w:bCs/>
                <w:sz w:val="20"/>
                <w:szCs w:val="20"/>
              </w:rPr>
              <w:t>Description</w:t>
            </w:r>
          </w:p>
        </w:tc>
        <w:tc>
          <w:tcPr>
            <w:tcW w:w="5395" w:type="dxa"/>
            <w:shd w:val="clear" w:color="auto" w:fill="D9D9D9" w:themeFill="background1" w:themeFillShade="D9"/>
          </w:tcPr>
          <w:p w14:paraId="30CED9B1" w14:textId="108D0C7B" w:rsidR="00BF1468" w:rsidRPr="00BF1468" w:rsidRDefault="00BF1468" w:rsidP="00BF1468">
            <w:pPr>
              <w:pStyle w:val="NoSpacing"/>
              <w:rPr>
                <w:b/>
                <w:bCs/>
                <w:sz w:val="20"/>
                <w:szCs w:val="20"/>
              </w:rPr>
            </w:pPr>
            <w:r w:rsidRPr="00BF1468">
              <w:rPr>
                <w:b/>
                <w:bCs/>
                <w:sz w:val="20"/>
                <w:szCs w:val="20"/>
              </w:rPr>
              <w:t>Fee</w:t>
            </w:r>
          </w:p>
        </w:tc>
      </w:tr>
      <w:tr w:rsidR="00BF1468" w14:paraId="3C86DDF3" w14:textId="77777777" w:rsidTr="00BF1468">
        <w:tc>
          <w:tcPr>
            <w:tcW w:w="5395" w:type="dxa"/>
          </w:tcPr>
          <w:p w14:paraId="3D2CBB0E" w14:textId="2C6D0D02" w:rsidR="00BF1468" w:rsidRPr="00BF1468" w:rsidRDefault="00BF1468" w:rsidP="00BF1468">
            <w:pPr>
              <w:pStyle w:val="NoSpacing"/>
              <w:rPr>
                <w:sz w:val="20"/>
                <w:szCs w:val="20"/>
              </w:rPr>
            </w:pPr>
            <w:r>
              <w:rPr>
                <w:sz w:val="20"/>
                <w:szCs w:val="20"/>
              </w:rPr>
              <w:t>Copies (8.5” x 11”)</w:t>
            </w:r>
          </w:p>
        </w:tc>
        <w:tc>
          <w:tcPr>
            <w:tcW w:w="5395" w:type="dxa"/>
          </w:tcPr>
          <w:p w14:paraId="7810EDFC" w14:textId="4141DF8B" w:rsidR="00BF1468" w:rsidRDefault="00BF1468" w:rsidP="00BF1468">
            <w:pPr>
              <w:pStyle w:val="NoSpacing"/>
            </w:pPr>
            <w:r>
              <w:t>$.25 per page</w:t>
            </w:r>
          </w:p>
        </w:tc>
      </w:tr>
      <w:tr w:rsidR="00BF1468" w14:paraId="7690F87B" w14:textId="77777777" w:rsidTr="00BF1468">
        <w:tc>
          <w:tcPr>
            <w:tcW w:w="5395" w:type="dxa"/>
          </w:tcPr>
          <w:p w14:paraId="1CFD816E" w14:textId="3D6B22DD" w:rsidR="00BF1468" w:rsidRDefault="00BF1468" w:rsidP="00BF1468">
            <w:pPr>
              <w:pStyle w:val="NoSpacing"/>
            </w:pPr>
            <w:r>
              <w:t>Notary Service</w:t>
            </w:r>
          </w:p>
        </w:tc>
        <w:tc>
          <w:tcPr>
            <w:tcW w:w="5395" w:type="dxa"/>
          </w:tcPr>
          <w:p w14:paraId="445B1DBF" w14:textId="23BA67C4" w:rsidR="00BF1468" w:rsidRDefault="00BF1468" w:rsidP="00BF1468">
            <w:pPr>
              <w:pStyle w:val="NoSpacing"/>
            </w:pPr>
            <w:r>
              <w:t>No Charge</w:t>
            </w:r>
          </w:p>
        </w:tc>
      </w:tr>
      <w:tr w:rsidR="00BF1468" w14:paraId="51CCDC5F" w14:textId="77777777" w:rsidTr="00BF1468">
        <w:tc>
          <w:tcPr>
            <w:tcW w:w="5395" w:type="dxa"/>
          </w:tcPr>
          <w:p w14:paraId="32998D8E" w14:textId="1DCCF274" w:rsidR="00BF1468" w:rsidRDefault="00BF1468" w:rsidP="00BF1468">
            <w:pPr>
              <w:pStyle w:val="NoSpacing"/>
            </w:pPr>
            <w:r>
              <w:t>Returned Check Fee</w:t>
            </w:r>
          </w:p>
        </w:tc>
        <w:tc>
          <w:tcPr>
            <w:tcW w:w="5395" w:type="dxa"/>
          </w:tcPr>
          <w:p w14:paraId="47D858A0" w14:textId="29E6B0E7" w:rsidR="00BF1468" w:rsidRDefault="00BF1468" w:rsidP="00BF1468">
            <w:pPr>
              <w:pStyle w:val="NoSpacing"/>
            </w:pPr>
            <w:r>
              <w:t>$20.00</w:t>
            </w:r>
          </w:p>
        </w:tc>
      </w:tr>
    </w:tbl>
    <w:p w14:paraId="4EAC32C2" w14:textId="77777777" w:rsidR="00BF1468" w:rsidRDefault="00BF1468" w:rsidP="00BF1468">
      <w:pPr>
        <w:pStyle w:val="NoSpacing"/>
      </w:pPr>
    </w:p>
    <w:p w14:paraId="78B46117" w14:textId="77777777" w:rsidR="00BF1468" w:rsidRPr="00BF1468" w:rsidRDefault="00BF1468" w:rsidP="00BF1468">
      <w:pPr>
        <w:pStyle w:val="NoSpacing"/>
      </w:pPr>
    </w:p>
    <w:p w14:paraId="2FB9B8D2" w14:textId="77777777" w:rsidR="00491D3C" w:rsidRPr="00C46E20" w:rsidRDefault="00491D3C" w:rsidP="00491D3C">
      <w:pPr>
        <w:spacing w:after="0"/>
        <w:rPr>
          <w:b/>
          <w:bCs/>
        </w:rPr>
      </w:pPr>
      <w:r>
        <w:rPr>
          <w:b/>
          <w:bCs/>
        </w:rPr>
        <w:t>Town Clerk’s Office</w:t>
      </w:r>
    </w:p>
    <w:tbl>
      <w:tblPr>
        <w:tblStyle w:val="TableGrid"/>
        <w:tblW w:w="10975" w:type="dxa"/>
        <w:tblLook w:val="04A0" w:firstRow="1" w:lastRow="0" w:firstColumn="1" w:lastColumn="0" w:noHBand="0" w:noVBand="1"/>
      </w:tblPr>
      <w:tblGrid>
        <w:gridCol w:w="7555"/>
        <w:gridCol w:w="3420"/>
      </w:tblGrid>
      <w:tr w:rsidR="00491D3C" w14:paraId="74C08977" w14:textId="77777777" w:rsidTr="002E4BE3">
        <w:tc>
          <w:tcPr>
            <w:tcW w:w="7555" w:type="dxa"/>
            <w:shd w:val="clear" w:color="auto" w:fill="E7E6E6" w:themeFill="background2"/>
          </w:tcPr>
          <w:p w14:paraId="02F41CA5" w14:textId="77777777" w:rsidR="00491D3C" w:rsidRPr="00C46E20" w:rsidRDefault="00491D3C" w:rsidP="002E4BE3">
            <w:pPr>
              <w:rPr>
                <w:b/>
                <w:bCs/>
                <w:sz w:val="20"/>
                <w:szCs w:val="20"/>
              </w:rPr>
            </w:pPr>
            <w:r>
              <w:rPr>
                <w:b/>
                <w:bCs/>
                <w:sz w:val="20"/>
                <w:szCs w:val="20"/>
              </w:rPr>
              <w:t>Description</w:t>
            </w:r>
          </w:p>
        </w:tc>
        <w:tc>
          <w:tcPr>
            <w:tcW w:w="3420" w:type="dxa"/>
            <w:shd w:val="clear" w:color="auto" w:fill="E7E6E6" w:themeFill="background2"/>
          </w:tcPr>
          <w:p w14:paraId="69FB9CF0" w14:textId="77777777" w:rsidR="00491D3C" w:rsidRPr="00C46E20" w:rsidRDefault="00491D3C" w:rsidP="002E4BE3">
            <w:pPr>
              <w:rPr>
                <w:b/>
                <w:bCs/>
                <w:sz w:val="20"/>
                <w:szCs w:val="20"/>
              </w:rPr>
            </w:pPr>
            <w:r>
              <w:rPr>
                <w:b/>
                <w:bCs/>
                <w:sz w:val="20"/>
                <w:szCs w:val="20"/>
              </w:rPr>
              <w:t>Fee</w:t>
            </w:r>
          </w:p>
        </w:tc>
      </w:tr>
      <w:tr w:rsidR="00491D3C" w14:paraId="425202B3" w14:textId="77777777" w:rsidTr="002E4BE3">
        <w:tc>
          <w:tcPr>
            <w:tcW w:w="7555" w:type="dxa"/>
          </w:tcPr>
          <w:p w14:paraId="196688C1" w14:textId="77777777" w:rsidR="00491D3C" w:rsidRPr="00C46E20" w:rsidRDefault="00491D3C" w:rsidP="002E4BE3">
            <w:pPr>
              <w:rPr>
                <w:sz w:val="20"/>
                <w:szCs w:val="20"/>
              </w:rPr>
            </w:pPr>
            <w:r>
              <w:rPr>
                <w:sz w:val="20"/>
                <w:szCs w:val="20"/>
              </w:rPr>
              <w:t>Dog License Spayed/Neutered</w:t>
            </w:r>
          </w:p>
        </w:tc>
        <w:tc>
          <w:tcPr>
            <w:tcW w:w="3420" w:type="dxa"/>
          </w:tcPr>
          <w:p w14:paraId="0D990498" w14:textId="77777777" w:rsidR="00491D3C" w:rsidRPr="00C46E20" w:rsidRDefault="00491D3C" w:rsidP="002E4BE3">
            <w:pPr>
              <w:rPr>
                <w:sz w:val="20"/>
                <w:szCs w:val="20"/>
              </w:rPr>
            </w:pPr>
            <w:r>
              <w:rPr>
                <w:sz w:val="20"/>
                <w:szCs w:val="20"/>
              </w:rPr>
              <w:t>$6</w:t>
            </w:r>
          </w:p>
        </w:tc>
      </w:tr>
      <w:tr w:rsidR="00491D3C" w14:paraId="298F9B38" w14:textId="77777777" w:rsidTr="002E4BE3">
        <w:tc>
          <w:tcPr>
            <w:tcW w:w="7555" w:type="dxa"/>
          </w:tcPr>
          <w:p w14:paraId="5F3E71CE" w14:textId="77777777" w:rsidR="00491D3C" w:rsidRDefault="00491D3C" w:rsidP="002E4BE3">
            <w:pPr>
              <w:rPr>
                <w:sz w:val="20"/>
                <w:szCs w:val="20"/>
              </w:rPr>
            </w:pPr>
            <w:r>
              <w:rPr>
                <w:sz w:val="20"/>
                <w:szCs w:val="20"/>
              </w:rPr>
              <w:t>Dog License Unspayed/Unneutered</w:t>
            </w:r>
          </w:p>
        </w:tc>
        <w:tc>
          <w:tcPr>
            <w:tcW w:w="3420" w:type="dxa"/>
          </w:tcPr>
          <w:p w14:paraId="79A0D16F" w14:textId="77777777" w:rsidR="00491D3C" w:rsidRDefault="00491D3C" w:rsidP="002E4BE3">
            <w:pPr>
              <w:rPr>
                <w:sz w:val="20"/>
                <w:szCs w:val="20"/>
              </w:rPr>
            </w:pPr>
            <w:r>
              <w:rPr>
                <w:sz w:val="20"/>
                <w:szCs w:val="20"/>
              </w:rPr>
              <w:t>$15</w:t>
            </w:r>
          </w:p>
        </w:tc>
      </w:tr>
      <w:tr w:rsidR="00491D3C" w14:paraId="5F28CAC2" w14:textId="77777777" w:rsidTr="002E4BE3">
        <w:tc>
          <w:tcPr>
            <w:tcW w:w="7555" w:type="dxa"/>
          </w:tcPr>
          <w:p w14:paraId="05426B9E" w14:textId="20220EDB" w:rsidR="00491D3C" w:rsidRDefault="00491D3C" w:rsidP="002E4BE3">
            <w:pPr>
              <w:rPr>
                <w:sz w:val="20"/>
                <w:szCs w:val="20"/>
              </w:rPr>
            </w:pPr>
            <w:r>
              <w:rPr>
                <w:sz w:val="20"/>
                <w:szCs w:val="20"/>
              </w:rPr>
              <w:t xml:space="preserve">Dog License Service Dog (with paperwork from </w:t>
            </w:r>
            <w:r w:rsidR="00BF1468">
              <w:rPr>
                <w:sz w:val="20"/>
                <w:szCs w:val="20"/>
              </w:rPr>
              <w:t xml:space="preserve">a </w:t>
            </w:r>
            <w:r>
              <w:rPr>
                <w:sz w:val="20"/>
                <w:szCs w:val="20"/>
              </w:rPr>
              <w:t>recognized organization)</w:t>
            </w:r>
          </w:p>
        </w:tc>
        <w:tc>
          <w:tcPr>
            <w:tcW w:w="3420" w:type="dxa"/>
          </w:tcPr>
          <w:p w14:paraId="60274FAF" w14:textId="77777777" w:rsidR="00491D3C" w:rsidRDefault="00491D3C" w:rsidP="002E4BE3">
            <w:pPr>
              <w:rPr>
                <w:sz w:val="20"/>
                <w:szCs w:val="20"/>
              </w:rPr>
            </w:pPr>
            <w:r>
              <w:rPr>
                <w:sz w:val="20"/>
                <w:szCs w:val="20"/>
              </w:rPr>
              <w:t>No Charge</w:t>
            </w:r>
          </w:p>
        </w:tc>
      </w:tr>
      <w:tr w:rsidR="00491D3C" w14:paraId="4DA4176E" w14:textId="77777777" w:rsidTr="002E4BE3">
        <w:tc>
          <w:tcPr>
            <w:tcW w:w="7555" w:type="dxa"/>
          </w:tcPr>
          <w:p w14:paraId="3AF75AAE" w14:textId="77777777" w:rsidR="00491D3C" w:rsidRDefault="00491D3C" w:rsidP="002E4BE3">
            <w:pPr>
              <w:rPr>
                <w:sz w:val="20"/>
                <w:szCs w:val="20"/>
              </w:rPr>
            </w:pPr>
            <w:r>
              <w:rPr>
                <w:sz w:val="20"/>
                <w:szCs w:val="20"/>
              </w:rPr>
              <w:t>Dog Impoundment</w:t>
            </w:r>
          </w:p>
        </w:tc>
        <w:tc>
          <w:tcPr>
            <w:tcW w:w="3420" w:type="dxa"/>
          </w:tcPr>
          <w:p w14:paraId="3E5E95C2" w14:textId="51A23894" w:rsidR="00491D3C" w:rsidRDefault="00491D3C" w:rsidP="002E4BE3">
            <w:pPr>
              <w:rPr>
                <w:sz w:val="20"/>
                <w:szCs w:val="20"/>
              </w:rPr>
            </w:pPr>
            <w:r>
              <w:rPr>
                <w:sz w:val="20"/>
                <w:szCs w:val="20"/>
              </w:rPr>
              <w:t>$</w:t>
            </w:r>
            <w:r w:rsidR="00261E15">
              <w:rPr>
                <w:sz w:val="20"/>
                <w:szCs w:val="20"/>
              </w:rPr>
              <w:t>28</w:t>
            </w:r>
            <w:r>
              <w:rPr>
                <w:sz w:val="20"/>
                <w:szCs w:val="20"/>
              </w:rPr>
              <w:t>/day</w:t>
            </w:r>
          </w:p>
        </w:tc>
      </w:tr>
      <w:tr w:rsidR="00491D3C" w14:paraId="07CA118F" w14:textId="77777777" w:rsidTr="002E4BE3">
        <w:tc>
          <w:tcPr>
            <w:tcW w:w="7555" w:type="dxa"/>
          </w:tcPr>
          <w:p w14:paraId="2B23BCA4" w14:textId="77777777" w:rsidR="00491D3C" w:rsidRDefault="00491D3C" w:rsidP="002E4BE3">
            <w:pPr>
              <w:rPr>
                <w:sz w:val="20"/>
                <w:szCs w:val="20"/>
              </w:rPr>
            </w:pPr>
            <w:r>
              <w:rPr>
                <w:sz w:val="20"/>
                <w:szCs w:val="20"/>
              </w:rPr>
              <w:t>Dog Rabies Vaccination as part of impoundment</w:t>
            </w:r>
          </w:p>
        </w:tc>
        <w:tc>
          <w:tcPr>
            <w:tcW w:w="3420" w:type="dxa"/>
          </w:tcPr>
          <w:p w14:paraId="1508A5B7" w14:textId="32890DBF" w:rsidR="00491D3C" w:rsidRDefault="00491D3C" w:rsidP="002E4BE3">
            <w:pPr>
              <w:rPr>
                <w:sz w:val="20"/>
                <w:szCs w:val="20"/>
              </w:rPr>
            </w:pPr>
            <w:r>
              <w:rPr>
                <w:sz w:val="20"/>
                <w:szCs w:val="20"/>
              </w:rPr>
              <w:t>$</w:t>
            </w:r>
            <w:r w:rsidR="00261E15">
              <w:rPr>
                <w:sz w:val="20"/>
                <w:szCs w:val="20"/>
              </w:rPr>
              <w:t>20</w:t>
            </w:r>
          </w:p>
        </w:tc>
      </w:tr>
      <w:tr w:rsidR="00491D3C" w14:paraId="6AB07A14" w14:textId="77777777" w:rsidTr="002E4BE3">
        <w:tc>
          <w:tcPr>
            <w:tcW w:w="7555" w:type="dxa"/>
          </w:tcPr>
          <w:p w14:paraId="6E1057A3" w14:textId="77777777" w:rsidR="00491D3C" w:rsidRDefault="00491D3C" w:rsidP="002E4BE3">
            <w:pPr>
              <w:rPr>
                <w:sz w:val="20"/>
                <w:szCs w:val="20"/>
              </w:rPr>
            </w:pPr>
            <w:r>
              <w:rPr>
                <w:sz w:val="20"/>
                <w:szCs w:val="20"/>
              </w:rPr>
              <w:t>Dog Impoundment at an emergency care facility</w:t>
            </w:r>
          </w:p>
        </w:tc>
        <w:tc>
          <w:tcPr>
            <w:tcW w:w="3420" w:type="dxa"/>
          </w:tcPr>
          <w:p w14:paraId="03FF0D5E" w14:textId="677BB736" w:rsidR="00491D3C" w:rsidRDefault="00491D3C" w:rsidP="002E4BE3">
            <w:pPr>
              <w:rPr>
                <w:sz w:val="20"/>
                <w:szCs w:val="20"/>
              </w:rPr>
            </w:pPr>
            <w:r>
              <w:rPr>
                <w:sz w:val="20"/>
                <w:szCs w:val="20"/>
              </w:rPr>
              <w:t>$</w:t>
            </w:r>
            <w:r w:rsidR="00261E15">
              <w:rPr>
                <w:sz w:val="20"/>
                <w:szCs w:val="20"/>
              </w:rPr>
              <w:t>50</w:t>
            </w:r>
            <w:r>
              <w:rPr>
                <w:sz w:val="20"/>
                <w:szCs w:val="20"/>
              </w:rPr>
              <w:t>/day</w:t>
            </w:r>
          </w:p>
        </w:tc>
      </w:tr>
      <w:tr w:rsidR="00491D3C" w14:paraId="0391119D" w14:textId="77777777" w:rsidTr="002E4BE3">
        <w:tc>
          <w:tcPr>
            <w:tcW w:w="7555" w:type="dxa"/>
          </w:tcPr>
          <w:p w14:paraId="0F48548B" w14:textId="2B84C90F" w:rsidR="00491D3C" w:rsidRDefault="00491D3C" w:rsidP="002E4BE3">
            <w:pPr>
              <w:rPr>
                <w:sz w:val="20"/>
                <w:szCs w:val="20"/>
              </w:rPr>
            </w:pPr>
            <w:r>
              <w:rPr>
                <w:sz w:val="20"/>
                <w:szCs w:val="20"/>
              </w:rPr>
              <w:t xml:space="preserve">Dog Emergency Exam during impoundment (other fees will be charged based on services provided by </w:t>
            </w:r>
            <w:r w:rsidR="00BF1468">
              <w:rPr>
                <w:sz w:val="20"/>
                <w:szCs w:val="20"/>
              </w:rPr>
              <w:t xml:space="preserve">the </w:t>
            </w:r>
            <w:r>
              <w:rPr>
                <w:sz w:val="20"/>
                <w:szCs w:val="20"/>
              </w:rPr>
              <w:t>impound facility)</w:t>
            </w:r>
          </w:p>
        </w:tc>
        <w:tc>
          <w:tcPr>
            <w:tcW w:w="3420" w:type="dxa"/>
          </w:tcPr>
          <w:p w14:paraId="64E014F6" w14:textId="3127435A" w:rsidR="00491D3C" w:rsidRDefault="00491D3C" w:rsidP="002E4BE3">
            <w:pPr>
              <w:rPr>
                <w:sz w:val="20"/>
                <w:szCs w:val="20"/>
              </w:rPr>
            </w:pPr>
            <w:r>
              <w:rPr>
                <w:sz w:val="20"/>
                <w:szCs w:val="20"/>
              </w:rPr>
              <w:t>$</w:t>
            </w:r>
            <w:r w:rsidR="00261E15">
              <w:rPr>
                <w:sz w:val="20"/>
                <w:szCs w:val="20"/>
              </w:rPr>
              <w:t>8</w:t>
            </w:r>
            <w:r>
              <w:rPr>
                <w:sz w:val="20"/>
                <w:szCs w:val="20"/>
              </w:rPr>
              <w:t>0</w:t>
            </w:r>
          </w:p>
        </w:tc>
      </w:tr>
      <w:tr w:rsidR="00491D3C" w14:paraId="0F143844" w14:textId="77777777" w:rsidTr="002E4BE3">
        <w:tc>
          <w:tcPr>
            <w:tcW w:w="7555" w:type="dxa"/>
          </w:tcPr>
          <w:p w14:paraId="6F5D6B41" w14:textId="77777777" w:rsidR="00491D3C" w:rsidRDefault="00491D3C" w:rsidP="002E4BE3">
            <w:pPr>
              <w:rPr>
                <w:sz w:val="20"/>
                <w:szCs w:val="20"/>
              </w:rPr>
            </w:pPr>
            <w:r>
              <w:rPr>
                <w:sz w:val="20"/>
                <w:szCs w:val="20"/>
              </w:rPr>
              <w:t>Games of Chance License</w:t>
            </w:r>
          </w:p>
        </w:tc>
        <w:tc>
          <w:tcPr>
            <w:tcW w:w="3420" w:type="dxa"/>
          </w:tcPr>
          <w:p w14:paraId="6DE897CB" w14:textId="77777777" w:rsidR="00491D3C" w:rsidRDefault="00491D3C" w:rsidP="002E4BE3">
            <w:pPr>
              <w:rPr>
                <w:sz w:val="20"/>
                <w:szCs w:val="20"/>
              </w:rPr>
            </w:pPr>
            <w:r>
              <w:rPr>
                <w:sz w:val="20"/>
                <w:szCs w:val="20"/>
              </w:rPr>
              <w:t>$25 per occasion</w:t>
            </w:r>
          </w:p>
        </w:tc>
      </w:tr>
      <w:tr w:rsidR="00491D3C" w14:paraId="3F22787F" w14:textId="77777777" w:rsidTr="002E4BE3">
        <w:tc>
          <w:tcPr>
            <w:tcW w:w="7555" w:type="dxa"/>
          </w:tcPr>
          <w:p w14:paraId="15BF4360" w14:textId="77777777" w:rsidR="00491D3C" w:rsidRDefault="00491D3C" w:rsidP="002E4BE3">
            <w:pPr>
              <w:rPr>
                <w:sz w:val="20"/>
                <w:szCs w:val="20"/>
              </w:rPr>
            </w:pPr>
            <w:r>
              <w:rPr>
                <w:sz w:val="20"/>
                <w:szCs w:val="20"/>
              </w:rPr>
              <w:t>Marriage License</w:t>
            </w:r>
          </w:p>
        </w:tc>
        <w:tc>
          <w:tcPr>
            <w:tcW w:w="3420" w:type="dxa"/>
          </w:tcPr>
          <w:p w14:paraId="658875F7" w14:textId="77777777" w:rsidR="00491D3C" w:rsidRDefault="00491D3C" w:rsidP="002E4BE3">
            <w:pPr>
              <w:rPr>
                <w:sz w:val="20"/>
                <w:szCs w:val="20"/>
              </w:rPr>
            </w:pPr>
            <w:r>
              <w:rPr>
                <w:sz w:val="20"/>
                <w:szCs w:val="20"/>
              </w:rPr>
              <w:t>$40</w:t>
            </w:r>
          </w:p>
        </w:tc>
      </w:tr>
      <w:tr w:rsidR="00E034D1" w14:paraId="6959B447" w14:textId="77777777" w:rsidTr="002E4BE3">
        <w:tc>
          <w:tcPr>
            <w:tcW w:w="7555" w:type="dxa"/>
          </w:tcPr>
          <w:p w14:paraId="4B706DDF" w14:textId="02E8A33B" w:rsidR="00E034D1" w:rsidRDefault="00261E15" w:rsidP="002E4BE3">
            <w:pPr>
              <w:rPr>
                <w:sz w:val="20"/>
                <w:szCs w:val="20"/>
              </w:rPr>
            </w:pPr>
            <w:r>
              <w:rPr>
                <w:sz w:val="20"/>
                <w:szCs w:val="20"/>
              </w:rPr>
              <w:t>One-Day</w:t>
            </w:r>
            <w:r w:rsidR="00E034D1">
              <w:rPr>
                <w:sz w:val="20"/>
                <w:szCs w:val="20"/>
              </w:rPr>
              <w:t xml:space="preserve"> Marriage Officiant </w:t>
            </w:r>
            <w:r>
              <w:rPr>
                <w:sz w:val="20"/>
                <w:szCs w:val="20"/>
              </w:rPr>
              <w:t>permit (must be purchased at the same location as a license)</w:t>
            </w:r>
          </w:p>
        </w:tc>
        <w:tc>
          <w:tcPr>
            <w:tcW w:w="3420" w:type="dxa"/>
          </w:tcPr>
          <w:p w14:paraId="3333E80B" w14:textId="58ABD6C3" w:rsidR="00E034D1" w:rsidRDefault="00E034D1" w:rsidP="002E4BE3">
            <w:pPr>
              <w:rPr>
                <w:sz w:val="20"/>
                <w:szCs w:val="20"/>
              </w:rPr>
            </w:pPr>
            <w:r>
              <w:rPr>
                <w:sz w:val="20"/>
                <w:szCs w:val="20"/>
              </w:rPr>
              <w:t>$25</w:t>
            </w:r>
          </w:p>
        </w:tc>
      </w:tr>
      <w:tr w:rsidR="00491D3C" w14:paraId="2B358A9C" w14:textId="77777777" w:rsidTr="002E4BE3">
        <w:tc>
          <w:tcPr>
            <w:tcW w:w="7555" w:type="dxa"/>
          </w:tcPr>
          <w:p w14:paraId="28756BF7" w14:textId="77777777" w:rsidR="00491D3C" w:rsidRDefault="00491D3C" w:rsidP="002E4BE3">
            <w:pPr>
              <w:rPr>
                <w:sz w:val="20"/>
                <w:szCs w:val="20"/>
              </w:rPr>
            </w:pPr>
            <w:r>
              <w:rPr>
                <w:sz w:val="20"/>
                <w:szCs w:val="20"/>
              </w:rPr>
              <w:t>Marriage Transcript</w:t>
            </w:r>
          </w:p>
        </w:tc>
        <w:tc>
          <w:tcPr>
            <w:tcW w:w="3420" w:type="dxa"/>
          </w:tcPr>
          <w:p w14:paraId="3BBBB5AD" w14:textId="77777777" w:rsidR="00491D3C" w:rsidRDefault="00491D3C" w:rsidP="002E4BE3">
            <w:pPr>
              <w:rPr>
                <w:sz w:val="20"/>
                <w:szCs w:val="20"/>
              </w:rPr>
            </w:pPr>
            <w:r>
              <w:rPr>
                <w:sz w:val="20"/>
                <w:szCs w:val="20"/>
              </w:rPr>
              <w:t>$10</w:t>
            </w:r>
          </w:p>
        </w:tc>
      </w:tr>
      <w:tr w:rsidR="00491D3C" w14:paraId="16EA99F3" w14:textId="77777777" w:rsidTr="002E4BE3">
        <w:tc>
          <w:tcPr>
            <w:tcW w:w="7555" w:type="dxa"/>
          </w:tcPr>
          <w:p w14:paraId="40135791" w14:textId="77777777" w:rsidR="00491D3C" w:rsidRDefault="00491D3C" w:rsidP="002E4BE3">
            <w:pPr>
              <w:rPr>
                <w:sz w:val="20"/>
                <w:szCs w:val="20"/>
              </w:rPr>
            </w:pPr>
            <w:r>
              <w:rPr>
                <w:sz w:val="20"/>
                <w:szCs w:val="20"/>
              </w:rPr>
              <w:t>Peddler’s Permit Applicant</w:t>
            </w:r>
          </w:p>
        </w:tc>
        <w:tc>
          <w:tcPr>
            <w:tcW w:w="3420" w:type="dxa"/>
          </w:tcPr>
          <w:p w14:paraId="411327CC" w14:textId="77777777" w:rsidR="00491D3C" w:rsidRDefault="00491D3C" w:rsidP="002E4BE3">
            <w:pPr>
              <w:rPr>
                <w:sz w:val="20"/>
                <w:szCs w:val="20"/>
              </w:rPr>
            </w:pPr>
            <w:r>
              <w:rPr>
                <w:sz w:val="20"/>
                <w:szCs w:val="20"/>
              </w:rPr>
              <w:t>$500 per six (6) months</w:t>
            </w:r>
          </w:p>
        </w:tc>
      </w:tr>
      <w:tr w:rsidR="00491D3C" w14:paraId="60E58E75" w14:textId="77777777" w:rsidTr="002E4BE3">
        <w:tc>
          <w:tcPr>
            <w:tcW w:w="7555" w:type="dxa"/>
          </w:tcPr>
          <w:p w14:paraId="4120B4C7" w14:textId="77777777" w:rsidR="00491D3C" w:rsidRPr="004178BB" w:rsidRDefault="00491D3C" w:rsidP="002E4BE3">
            <w:pPr>
              <w:rPr>
                <w:sz w:val="20"/>
                <w:szCs w:val="20"/>
              </w:rPr>
            </w:pPr>
            <w:r w:rsidRPr="004178BB">
              <w:rPr>
                <w:sz w:val="20"/>
                <w:szCs w:val="20"/>
              </w:rPr>
              <w:t>Peddler’s Permit Employee of applicant</w:t>
            </w:r>
          </w:p>
        </w:tc>
        <w:tc>
          <w:tcPr>
            <w:tcW w:w="3420" w:type="dxa"/>
          </w:tcPr>
          <w:p w14:paraId="1EC4044C" w14:textId="77777777" w:rsidR="00491D3C" w:rsidRDefault="00491D3C" w:rsidP="002E4BE3">
            <w:pPr>
              <w:rPr>
                <w:sz w:val="20"/>
                <w:szCs w:val="20"/>
              </w:rPr>
            </w:pPr>
            <w:r w:rsidRPr="004178BB">
              <w:rPr>
                <w:sz w:val="20"/>
                <w:szCs w:val="20"/>
              </w:rPr>
              <w:t>$100 per employee for six (6) months</w:t>
            </w:r>
          </w:p>
        </w:tc>
      </w:tr>
    </w:tbl>
    <w:p w14:paraId="7DBF5200" w14:textId="77777777" w:rsidR="00491D3C" w:rsidRPr="00491D3C" w:rsidRDefault="00491D3C" w:rsidP="00F57129">
      <w:pPr>
        <w:spacing w:after="0"/>
        <w:rPr>
          <w:b/>
          <w:bCs/>
          <w:sz w:val="16"/>
          <w:szCs w:val="16"/>
        </w:rPr>
      </w:pPr>
    </w:p>
    <w:p w14:paraId="0F87C181" w14:textId="3E27CE71" w:rsidR="00BF1468" w:rsidRDefault="004178BB" w:rsidP="00F57129">
      <w:pPr>
        <w:spacing w:after="0"/>
        <w:rPr>
          <w:b/>
          <w:bCs/>
        </w:rPr>
      </w:pPr>
      <w:r>
        <w:rPr>
          <w:b/>
          <w:bCs/>
        </w:rPr>
        <w:t>Athletic Fields</w:t>
      </w:r>
    </w:p>
    <w:tbl>
      <w:tblPr>
        <w:tblStyle w:val="TableGrid"/>
        <w:tblW w:w="0" w:type="auto"/>
        <w:tblLook w:val="04A0" w:firstRow="1" w:lastRow="0" w:firstColumn="1" w:lastColumn="0" w:noHBand="0" w:noVBand="1"/>
      </w:tblPr>
      <w:tblGrid>
        <w:gridCol w:w="5395"/>
        <w:gridCol w:w="5395"/>
      </w:tblGrid>
      <w:tr w:rsidR="004178BB" w14:paraId="36F1A463" w14:textId="77777777" w:rsidTr="004178BB">
        <w:tc>
          <w:tcPr>
            <w:tcW w:w="5395" w:type="dxa"/>
            <w:shd w:val="clear" w:color="auto" w:fill="D9D9D9" w:themeFill="background1" w:themeFillShade="D9"/>
          </w:tcPr>
          <w:p w14:paraId="69826955" w14:textId="581B0A89" w:rsidR="004178BB" w:rsidRPr="004178BB" w:rsidRDefault="004178BB" w:rsidP="00F57129">
            <w:pPr>
              <w:rPr>
                <w:b/>
                <w:bCs/>
                <w:color w:val="000000" w:themeColor="text1"/>
              </w:rPr>
            </w:pPr>
            <w:bookmarkStart w:id="0" w:name="_Hlk184980855"/>
            <w:r w:rsidRPr="004178BB">
              <w:rPr>
                <w:b/>
                <w:bCs/>
                <w:color w:val="000000" w:themeColor="text1"/>
              </w:rPr>
              <w:t>Description</w:t>
            </w:r>
          </w:p>
        </w:tc>
        <w:tc>
          <w:tcPr>
            <w:tcW w:w="5395" w:type="dxa"/>
            <w:shd w:val="clear" w:color="auto" w:fill="D9D9D9" w:themeFill="background1" w:themeFillShade="D9"/>
          </w:tcPr>
          <w:p w14:paraId="4B0FC47C" w14:textId="4BB3C5DA" w:rsidR="004178BB" w:rsidRPr="004178BB" w:rsidRDefault="004178BB" w:rsidP="00F57129">
            <w:pPr>
              <w:rPr>
                <w:b/>
                <w:bCs/>
                <w:color w:val="000000" w:themeColor="text1"/>
              </w:rPr>
            </w:pPr>
            <w:r w:rsidRPr="004178BB">
              <w:rPr>
                <w:b/>
                <w:bCs/>
                <w:color w:val="000000" w:themeColor="text1"/>
              </w:rPr>
              <w:t>Fee</w:t>
            </w:r>
          </w:p>
        </w:tc>
      </w:tr>
      <w:tr w:rsidR="004178BB" w14:paraId="5736062A" w14:textId="77777777" w:rsidTr="004178BB">
        <w:tc>
          <w:tcPr>
            <w:tcW w:w="5395" w:type="dxa"/>
          </w:tcPr>
          <w:p w14:paraId="6F3C2D8C" w14:textId="3DD3064C" w:rsidR="004178BB" w:rsidRPr="004178BB" w:rsidRDefault="004178BB" w:rsidP="00F57129">
            <w:r>
              <w:t>One (1) use per week</w:t>
            </w:r>
          </w:p>
        </w:tc>
        <w:tc>
          <w:tcPr>
            <w:tcW w:w="5395" w:type="dxa"/>
          </w:tcPr>
          <w:p w14:paraId="72AC4DEA" w14:textId="5610DE33" w:rsidR="004178BB" w:rsidRPr="004178BB" w:rsidRDefault="004178BB" w:rsidP="00F57129">
            <w:r>
              <w:t>$100</w:t>
            </w:r>
          </w:p>
        </w:tc>
      </w:tr>
      <w:tr w:rsidR="004178BB" w14:paraId="70E51D98" w14:textId="77777777" w:rsidTr="004178BB">
        <w:tc>
          <w:tcPr>
            <w:tcW w:w="5395" w:type="dxa"/>
          </w:tcPr>
          <w:p w14:paraId="4E975259" w14:textId="2B444701" w:rsidR="004178BB" w:rsidRPr="004178BB" w:rsidRDefault="004178BB" w:rsidP="00F57129">
            <w:r>
              <w:t>Two (2) times per week – average us</w:t>
            </w:r>
            <w:r w:rsidR="001F06F9">
              <w:t>e</w:t>
            </w:r>
          </w:p>
        </w:tc>
        <w:tc>
          <w:tcPr>
            <w:tcW w:w="5395" w:type="dxa"/>
          </w:tcPr>
          <w:p w14:paraId="1E3EF90D" w14:textId="40D77EC9" w:rsidR="004178BB" w:rsidRPr="004178BB" w:rsidRDefault="004178BB" w:rsidP="00F57129">
            <w:r>
              <w:t>$250</w:t>
            </w:r>
          </w:p>
        </w:tc>
      </w:tr>
      <w:tr w:rsidR="004178BB" w14:paraId="407F61D4" w14:textId="77777777" w:rsidTr="004178BB">
        <w:tc>
          <w:tcPr>
            <w:tcW w:w="5395" w:type="dxa"/>
          </w:tcPr>
          <w:p w14:paraId="20AD4110" w14:textId="7564BC37" w:rsidR="004178BB" w:rsidRPr="004178BB" w:rsidRDefault="004178BB" w:rsidP="004178BB">
            <w:r>
              <w:t xml:space="preserve">&gt; </w:t>
            </w:r>
            <w:r w:rsidR="001F06F9">
              <w:t>Two (2) times per week – average use</w:t>
            </w:r>
          </w:p>
        </w:tc>
        <w:tc>
          <w:tcPr>
            <w:tcW w:w="5395" w:type="dxa"/>
          </w:tcPr>
          <w:p w14:paraId="31A5CB92" w14:textId="162FEF18" w:rsidR="004178BB" w:rsidRPr="001F06F9" w:rsidRDefault="001F06F9" w:rsidP="00F57129">
            <w:r>
              <w:t>$400</w:t>
            </w:r>
          </w:p>
        </w:tc>
      </w:tr>
      <w:tr w:rsidR="001F06F9" w14:paraId="0DA4D3E9" w14:textId="77777777" w:rsidTr="003F6508">
        <w:tc>
          <w:tcPr>
            <w:tcW w:w="10790" w:type="dxa"/>
            <w:gridSpan w:val="2"/>
          </w:tcPr>
          <w:p w14:paraId="247A94A2" w14:textId="4A2C72DE" w:rsidR="001F06F9" w:rsidRDefault="001F06F9" w:rsidP="00F57129">
            <w:pPr>
              <w:rPr>
                <w:b/>
                <w:bCs/>
              </w:rPr>
            </w:pPr>
            <w:r>
              <w:rPr>
                <w:b/>
                <w:bCs/>
              </w:rPr>
              <w:t>*See Use Policy for policies and insurance requirements</w:t>
            </w:r>
          </w:p>
        </w:tc>
      </w:tr>
      <w:bookmarkEnd w:id="0"/>
    </w:tbl>
    <w:p w14:paraId="40CEF40E" w14:textId="77777777" w:rsidR="004178BB" w:rsidRDefault="004178BB" w:rsidP="00F57129">
      <w:pPr>
        <w:spacing w:after="0"/>
        <w:rPr>
          <w:b/>
          <w:bCs/>
        </w:rPr>
      </w:pPr>
    </w:p>
    <w:p w14:paraId="1BF7E94C" w14:textId="0501111A" w:rsidR="00E034D1" w:rsidRDefault="00E034D1" w:rsidP="00E034D1">
      <w:pPr>
        <w:spacing w:after="0"/>
        <w:rPr>
          <w:b/>
          <w:bCs/>
        </w:rPr>
      </w:pPr>
      <w:r>
        <w:rPr>
          <w:b/>
          <w:bCs/>
        </w:rPr>
        <w:t>Community Center</w:t>
      </w:r>
    </w:p>
    <w:tbl>
      <w:tblPr>
        <w:tblStyle w:val="TableGrid"/>
        <w:tblW w:w="0" w:type="auto"/>
        <w:tblLook w:val="04A0" w:firstRow="1" w:lastRow="0" w:firstColumn="1" w:lastColumn="0" w:noHBand="0" w:noVBand="1"/>
      </w:tblPr>
      <w:tblGrid>
        <w:gridCol w:w="5395"/>
        <w:gridCol w:w="5395"/>
      </w:tblGrid>
      <w:tr w:rsidR="00E034D1" w14:paraId="56C82456" w14:textId="77777777" w:rsidTr="00E12C89">
        <w:tc>
          <w:tcPr>
            <w:tcW w:w="5395" w:type="dxa"/>
            <w:shd w:val="clear" w:color="auto" w:fill="D9D9D9" w:themeFill="background1" w:themeFillShade="D9"/>
          </w:tcPr>
          <w:p w14:paraId="10BDC42E" w14:textId="77777777" w:rsidR="00E034D1" w:rsidRPr="004178BB" w:rsidRDefault="00E034D1" w:rsidP="00E12C89">
            <w:pPr>
              <w:rPr>
                <w:b/>
                <w:bCs/>
                <w:color w:val="000000" w:themeColor="text1"/>
              </w:rPr>
            </w:pPr>
            <w:bookmarkStart w:id="1" w:name="_Hlk184980299"/>
            <w:r w:rsidRPr="004178BB">
              <w:rPr>
                <w:b/>
                <w:bCs/>
                <w:color w:val="000000" w:themeColor="text1"/>
              </w:rPr>
              <w:t>Description</w:t>
            </w:r>
          </w:p>
        </w:tc>
        <w:tc>
          <w:tcPr>
            <w:tcW w:w="5395" w:type="dxa"/>
            <w:shd w:val="clear" w:color="auto" w:fill="D9D9D9" w:themeFill="background1" w:themeFillShade="D9"/>
          </w:tcPr>
          <w:p w14:paraId="5B1BDBB2" w14:textId="77777777" w:rsidR="00E034D1" w:rsidRPr="004178BB" w:rsidRDefault="00E034D1" w:rsidP="00E12C89">
            <w:pPr>
              <w:rPr>
                <w:b/>
                <w:bCs/>
                <w:color w:val="000000" w:themeColor="text1"/>
              </w:rPr>
            </w:pPr>
            <w:r w:rsidRPr="004178BB">
              <w:rPr>
                <w:b/>
                <w:bCs/>
                <w:color w:val="000000" w:themeColor="text1"/>
              </w:rPr>
              <w:t>Fee</w:t>
            </w:r>
          </w:p>
        </w:tc>
      </w:tr>
      <w:tr w:rsidR="00E034D1" w14:paraId="2B3B7745" w14:textId="77777777" w:rsidTr="00E12C89">
        <w:tc>
          <w:tcPr>
            <w:tcW w:w="5395" w:type="dxa"/>
          </w:tcPr>
          <w:p w14:paraId="5726EDED" w14:textId="1CB29383" w:rsidR="00E034D1" w:rsidRPr="004178BB" w:rsidRDefault="00E034D1" w:rsidP="00E12C89">
            <w:r>
              <w:t>Town of Mendon Residents</w:t>
            </w:r>
          </w:p>
        </w:tc>
        <w:tc>
          <w:tcPr>
            <w:tcW w:w="5395" w:type="dxa"/>
          </w:tcPr>
          <w:p w14:paraId="0B829284" w14:textId="77EA7E51" w:rsidR="00E034D1" w:rsidRPr="004178BB" w:rsidRDefault="00E034D1" w:rsidP="00E12C89">
            <w:r>
              <w:t>$30/hr. with a 3-hour minimum and $100 deposit</w:t>
            </w:r>
          </w:p>
        </w:tc>
      </w:tr>
      <w:tr w:rsidR="00E034D1" w14:paraId="60E7906D" w14:textId="77777777" w:rsidTr="00E12C89">
        <w:tc>
          <w:tcPr>
            <w:tcW w:w="5395" w:type="dxa"/>
          </w:tcPr>
          <w:p w14:paraId="235B5714" w14:textId="0BE7477E" w:rsidR="00E034D1" w:rsidRPr="004178BB" w:rsidRDefault="00261E15" w:rsidP="00E12C89">
            <w:r>
              <w:t>Town of Mendon</w:t>
            </w:r>
            <w:r w:rsidR="00E034D1">
              <w:t xml:space="preserve"> </w:t>
            </w:r>
            <w:r>
              <w:t>Not-for-Profit</w:t>
            </w:r>
            <w:r w:rsidR="00E034D1">
              <w:t xml:space="preserve"> &amp; Service Organizations </w:t>
            </w:r>
          </w:p>
        </w:tc>
        <w:tc>
          <w:tcPr>
            <w:tcW w:w="5395" w:type="dxa"/>
          </w:tcPr>
          <w:p w14:paraId="022858E9" w14:textId="4E364333" w:rsidR="00E034D1" w:rsidRPr="004178BB" w:rsidRDefault="00E034D1" w:rsidP="00E12C89">
            <w:r>
              <w:t>$50 deposit</w:t>
            </w:r>
          </w:p>
        </w:tc>
      </w:tr>
      <w:tr w:rsidR="00E034D1" w14:paraId="60530B17" w14:textId="77777777" w:rsidTr="00E12C89">
        <w:tc>
          <w:tcPr>
            <w:tcW w:w="5395" w:type="dxa"/>
          </w:tcPr>
          <w:p w14:paraId="2E9C7EC4" w14:textId="04D5478A" w:rsidR="00E034D1" w:rsidRPr="004178BB" w:rsidRDefault="00261E15" w:rsidP="00E12C89">
            <w:r>
              <w:t>Town of Mendon For-Profit Organizations</w:t>
            </w:r>
          </w:p>
        </w:tc>
        <w:tc>
          <w:tcPr>
            <w:tcW w:w="5395" w:type="dxa"/>
          </w:tcPr>
          <w:p w14:paraId="4E2FDDA8" w14:textId="77777777" w:rsidR="00E034D1" w:rsidRDefault="00261E15" w:rsidP="00E12C89">
            <w:r>
              <w:t>$200/hr. up to 4 hours, $50 each hour over 4 hours</w:t>
            </w:r>
          </w:p>
          <w:p w14:paraId="44B7F587" w14:textId="645397A8" w:rsidR="00261E15" w:rsidRPr="001F06F9" w:rsidRDefault="00261E15" w:rsidP="00E12C89">
            <w:r>
              <w:t>*Requires Supervisor’s approval.</w:t>
            </w:r>
          </w:p>
        </w:tc>
      </w:tr>
      <w:bookmarkEnd w:id="1"/>
    </w:tbl>
    <w:p w14:paraId="1014613A" w14:textId="77777777" w:rsidR="00E034D1" w:rsidRDefault="00E034D1" w:rsidP="00F57129">
      <w:pPr>
        <w:spacing w:after="0"/>
        <w:rPr>
          <w:b/>
          <w:bCs/>
        </w:rPr>
      </w:pPr>
    </w:p>
    <w:p w14:paraId="67757CAD" w14:textId="1B6F18BA" w:rsidR="00F57129" w:rsidRPr="00C46E20" w:rsidRDefault="00F57129" w:rsidP="00F57129">
      <w:pPr>
        <w:spacing w:after="0"/>
        <w:rPr>
          <w:b/>
          <w:bCs/>
        </w:rPr>
      </w:pPr>
      <w:r>
        <w:rPr>
          <w:b/>
          <w:bCs/>
        </w:rPr>
        <w:t>Avoidable Fire Alarm Fine</w:t>
      </w:r>
    </w:p>
    <w:tbl>
      <w:tblPr>
        <w:tblStyle w:val="TableGrid"/>
        <w:tblW w:w="0" w:type="auto"/>
        <w:tblLook w:val="04A0" w:firstRow="1" w:lastRow="0" w:firstColumn="1" w:lastColumn="0" w:noHBand="0" w:noVBand="1"/>
      </w:tblPr>
      <w:tblGrid>
        <w:gridCol w:w="3047"/>
        <w:gridCol w:w="2359"/>
      </w:tblGrid>
      <w:tr w:rsidR="00F57129" w14:paraId="6A89E478" w14:textId="77777777" w:rsidTr="00687161">
        <w:trPr>
          <w:trHeight w:val="256"/>
        </w:trPr>
        <w:tc>
          <w:tcPr>
            <w:tcW w:w="3047" w:type="dxa"/>
            <w:shd w:val="clear" w:color="auto" w:fill="E7E6E6" w:themeFill="background2"/>
          </w:tcPr>
          <w:p w14:paraId="213CDD7B" w14:textId="6409F0EB" w:rsidR="00F57129" w:rsidRPr="00C46E20" w:rsidRDefault="00F57129" w:rsidP="00287814">
            <w:pPr>
              <w:rPr>
                <w:b/>
                <w:bCs/>
                <w:sz w:val="20"/>
                <w:szCs w:val="20"/>
              </w:rPr>
            </w:pPr>
            <w:bookmarkStart w:id="2" w:name="_Hlk184980416"/>
            <w:r>
              <w:rPr>
                <w:b/>
                <w:bCs/>
                <w:sz w:val="20"/>
                <w:szCs w:val="20"/>
              </w:rPr>
              <w:t>Description</w:t>
            </w:r>
          </w:p>
        </w:tc>
        <w:tc>
          <w:tcPr>
            <w:tcW w:w="2359" w:type="dxa"/>
            <w:shd w:val="clear" w:color="auto" w:fill="E7E6E6" w:themeFill="background2"/>
          </w:tcPr>
          <w:p w14:paraId="370968FD" w14:textId="0426CCAE" w:rsidR="00F57129" w:rsidRPr="00C46E20" w:rsidRDefault="00F57129" w:rsidP="00287814">
            <w:pPr>
              <w:rPr>
                <w:b/>
                <w:bCs/>
                <w:sz w:val="20"/>
                <w:szCs w:val="20"/>
              </w:rPr>
            </w:pPr>
            <w:r>
              <w:rPr>
                <w:b/>
                <w:bCs/>
                <w:sz w:val="20"/>
                <w:szCs w:val="20"/>
              </w:rPr>
              <w:t>Fee</w:t>
            </w:r>
          </w:p>
        </w:tc>
      </w:tr>
      <w:tr w:rsidR="00F57129" w14:paraId="638434F2" w14:textId="77777777" w:rsidTr="00687161">
        <w:trPr>
          <w:trHeight w:val="256"/>
        </w:trPr>
        <w:tc>
          <w:tcPr>
            <w:tcW w:w="3047" w:type="dxa"/>
          </w:tcPr>
          <w:p w14:paraId="19C30AC6" w14:textId="0DDD6FA9" w:rsidR="00F57129" w:rsidRPr="00C46E20" w:rsidRDefault="00F57129" w:rsidP="00287814">
            <w:pPr>
              <w:rPr>
                <w:sz w:val="20"/>
                <w:szCs w:val="20"/>
              </w:rPr>
            </w:pPr>
            <w:r>
              <w:rPr>
                <w:sz w:val="20"/>
                <w:szCs w:val="20"/>
              </w:rPr>
              <w:t>Second (within 2 years)</w:t>
            </w:r>
          </w:p>
        </w:tc>
        <w:tc>
          <w:tcPr>
            <w:tcW w:w="2359" w:type="dxa"/>
          </w:tcPr>
          <w:p w14:paraId="6A8107FF" w14:textId="1A95BA2B" w:rsidR="00F57129" w:rsidRPr="00C46E20" w:rsidRDefault="00F57129" w:rsidP="00287814">
            <w:pPr>
              <w:rPr>
                <w:sz w:val="20"/>
                <w:szCs w:val="20"/>
              </w:rPr>
            </w:pPr>
            <w:r>
              <w:rPr>
                <w:sz w:val="20"/>
                <w:szCs w:val="20"/>
              </w:rPr>
              <w:t>$100</w:t>
            </w:r>
          </w:p>
        </w:tc>
      </w:tr>
      <w:tr w:rsidR="00F57129" w14:paraId="55FDF8F8" w14:textId="77777777" w:rsidTr="00687161">
        <w:trPr>
          <w:trHeight w:val="256"/>
        </w:trPr>
        <w:tc>
          <w:tcPr>
            <w:tcW w:w="3047" w:type="dxa"/>
          </w:tcPr>
          <w:p w14:paraId="51070932" w14:textId="3718A956" w:rsidR="00F57129" w:rsidRPr="00C46E20" w:rsidRDefault="00F57129" w:rsidP="00287814">
            <w:pPr>
              <w:rPr>
                <w:sz w:val="20"/>
                <w:szCs w:val="20"/>
              </w:rPr>
            </w:pPr>
            <w:r>
              <w:rPr>
                <w:sz w:val="20"/>
                <w:szCs w:val="20"/>
              </w:rPr>
              <w:t>Third (within 2 years)</w:t>
            </w:r>
          </w:p>
        </w:tc>
        <w:tc>
          <w:tcPr>
            <w:tcW w:w="2359" w:type="dxa"/>
          </w:tcPr>
          <w:p w14:paraId="15F8AB8B" w14:textId="126B0AB7" w:rsidR="00F57129" w:rsidRPr="00C46E20" w:rsidRDefault="00F57129" w:rsidP="00287814">
            <w:pPr>
              <w:rPr>
                <w:sz w:val="20"/>
                <w:szCs w:val="20"/>
              </w:rPr>
            </w:pPr>
            <w:r>
              <w:rPr>
                <w:sz w:val="20"/>
                <w:szCs w:val="20"/>
              </w:rPr>
              <w:t>$200</w:t>
            </w:r>
          </w:p>
        </w:tc>
      </w:tr>
      <w:tr w:rsidR="00F57129" w14:paraId="18AD5D6F" w14:textId="77777777" w:rsidTr="00687161">
        <w:trPr>
          <w:trHeight w:val="256"/>
        </w:trPr>
        <w:tc>
          <w:tcPr>
            <w:tcW w:w="3047" w:type="dxa"/>
          </w:tcPr>
          <w:p w14:paraId="773BDB40" w14:textId="62246A7D" w:rsidR="00F57129" w:rsidRPr="00C46E20" w:rsidRDefault="00F57129" w:rsidP="00287814">
            <w:pPr>
              <w:rPr>
                <w:sz w:val="20"/>
                <w:szCs w:val="20"/>
              </w:rPr>
            </w:pPr>
            <w:r>
              <w:rPr>
                <w:sz w:val="20"/>
                <w:szCs w:val="20"/>
              </w:rPr>
              <w:t>Thereafter (within 2 years)</w:t>
            </w:r>
          </w:p>
        </w:tc>
        <w:tc>
          <w:tcPr>
            <w:tcW w:w="2359" w:type="dxa"/>
          </w:tcPr>
          <w:p w14:paraId="4E5713B8" w14:textId="21607F56" w:rsidR="00F57129" w:rsidRPr="00C46E20" w:rsidRDefault="00F57129" w:rsidP="00287814">
            <w:pPr>
              <w:rPr>
                <w:sz w:val="20"/>
                <w:szCs w:val="20"/>
              </w:rPr>
            </w:pPr>
            <w:r>
              <w:rPr>
                <w:sz w:val="20"/>
                <w:szCs w:val="20"/>
              </w:rPr>
              <w:t>$300</w:t>
            </w:r>
          </w:p>
        </w:tc>
      </w:tr>
      <w:bookmarkEnd w:id="2"/>
    </w:tbl>
    <w:p w14:paraId="0138D35E" w14:textId="499966BC" w:rsidR="00F24D23" w:rsidRDefault="00F24D23">
      <w:pPr>
        <w:rPr>
          <w:sz w:val="12"/>
          <w:szCs w:val="12"/>
        </w:rPr>
      </w:pPr>
    </w:p>
    <w:p w14:paraId="2558746C" w14:textId="77777777" w:rsidR="00EB7127" w:rsidRDefault="00EB7127">
      <w:pPr>
        <w:rPr>
          <w:sz w:val="12"/>
          <w:szCs w:val="12"/>
        </w:rPr>
      </w:pPr>
    </w:p>
    <w:p w14:paraId="6A8B62D0" w14:textId="77777777" w:rsidR="00EB7127" w:rsidRDefault="00EB7127">
      <w:pPr>
        <w:rPr>
          <w:sz w:val="12"/>
          <w:szCs w:val="12"/>
        </w:rPr>
      </w:pPr>
    </w:p>
    <w:p w14:paraId="329BC1D2" w14:textId="77777777" w:rsidR="00EB7127" w:rsidRPr="00491D3C" w:rsidRDefault="00EB7127">
      <w:pPr>
        <w:rPr>
          <w:sz w:val="12"/>
          <w:szCs w:val="12"/>
        </w:rPr>
      </w:pPr>
    </w:p>
    <w:p w14:paraId="445EE4BB" w14:textId="77777777" w:rsidR="00EB7127" w:rsidRDefault="00EB7127" w:rsidP="00F57129">
      <w:pPr>
        <w:spacing w:after="0"/>
        <w:rPr>
          <w:b/>
          <w:bCs/>
        </w:rPr>
      </w:pPr>
    </w:p>
    <w:p w14:paraId="0B851349" w14:textId="77777777" w:rsidR="005A0226" w:rsidRDefault="005A0226" w:rsidP="00F57129">
      <w:pPr>
        <w:spacing w:after="0"/>
        <w:rPr>
          <w:b/>
          <w:bCs/>
        </w:rPr>
      </w:pPr>
    </w:p>
    <w:p w14:paraId="6D9D9D60" w14:textId="77777777" w:rsidR="005A0226" w:rsidRDefault="005A0226" w:rsidP="00F57129">
      <w:pPr>
        <w:spacing w:after="0"/>
        <w:rPr>
          <w:b/>
          <w:bCs/>
        </w:rPr>
      </w:pPr>
    </w:p>
    <w:p w14:paraId="63FDD893" w14:textId="77777777" w:rsidR="00EB7127" w:rsidRDefault="00EB7127" w:rsidP="00F57129">
      <w:pPr>
        <w:spacing w:after="0"/>
        <w:rPr>
          <w:b/>
          <w:bCs/>
        </w:rPr>
      </w:pPr>
    </w:p>
    <w:p w14:paraId="34F824BD" w14:textId="0779BABF" w:rsidR="00F57129" w:rsidRPr="00C46E20" w:rsidRDefault="00F57129" w:rsidP="00F57129">
      <w:pPr>
        <w:spacing w:after="0"/>
        <w:rPr>
          <w:b/>
          <w:bCs/>
        </w:rPr>
      </w:pPr>
      <w:r>
        <w:rPr>
          <w:b/>
          <w:bCs/>
        </w:rPr>
        <w:t>Residential Occupancy</w:t>
      </w:r>
    </w:p>
    <w:tbl>
      <w:tblPr>
        <w:tblStyle w:val="TableGrid"/>
        <w:tblW w:w="11124" w:type="dxa"/>
        <w:tblLook w:val="04A0" w:firstRow="1" w:lastRow="0" w:firstColumn="1" w:lastColumn="0" w:noHBand="0" w:noVBand="1"/>
      </w:tblPr>
      <w:tblGrid>
        <w:gridCol w:w="6837"/>
        <w:gridCol w:w="4287"/>
      </w:tblGrid>
      <w:tr w:rsidR="00F57129" w14:paraId="2C1B9FEC" w14:textId="77777777" w:rsidTr="0032125E">
        <w:trPr>
          <w:trHeight w:val="243"/>
        </w:trPr>
        <w:tc>
          <w:tcPr>
            <w:tcW w:w="6837" w:type="dxa"/>
            <w:shd w:val="clear" w:color="auto" w:fill="E7E6E6" w:themeFill="background2"/>
          </w:tcPr>
          <w:p w14:paraId="2EA64020" w14:textId="77777777" w:rsidR="00F57129" w:rsidRPr="00C46E20" w:rsidRDefault="00F57129" w:rsidP="00287814">
            <w:pPr>
              <w:rPr>
                <w:b/>
                <w:bCs/>
                <w:sz w:val="20"/>
                <w:szCs w:val="20"/>
              </w:rPr>
            </w:pPr>
            <w:r>
              <w:rPr>
                <w:b/>
                <w:bCs/>
                <w:sz w:val="20"/>
                <w:szCs w:val="20"/>
              </w:rPr>
              <w:t>Description</w:t>
            </w:r>
          </w:p>
        </w:tc>
        <w:tc>
          <w:tcPr>
            <w:tcW w:w="4287" w:type="dxa"/>
            <w:shd w:val="clear" w:color="auto" w:fill="E7E6E6" w:themeFill="background2"/>
          </w:tcPr>
          <w:p w14:paraId="3AF6E0D2" w14:textId="77777777" w:rsidR="00F57129" w:rsidRPr="00C46E20" w:rsidRDefault="00F57129" w:rsidP="00287814">
            <w:pPr>
              <w:rPr>
                <w:b/>
                <w:bCs/>
                <w:sz w:val="20"/>
                <w:szCs w:val="20"/>
              </w:rPr>
            </w:pPr>
            <w:r>
              <w:rPr>
                <w:b/>
                <w:bCs/>
                <w:sz w:val="20"/>
                <w:szCs w:val="20"/>
              </w:rPr>
              <w:t>Fee</w:t>
            </w:r>
          </w:p>
        </w:tc>
      </w:tr>
      <w:tr w:rsidR="00F57129" w14:paraId="11A45CFA" w14:textId="77777777" w:rsidTr="0032125E">
        <w:trPr>
          <w:trHeight w:val="243"/>
        </w:trPr>
        <w:tc>
          <w:tcPr>
            <w:tcW w:w="6837" w:type="dxa"/>
          </w:tcPr>
          <w:p w14:paraId="3AD2ED16" w14:textId="2990A792" w:rsidR="00F57129" w:rsidRPr="00C46E20" w:rsidRDefault="00F57129" w:rsidP="00287814">
            <w:pPr>
              <w:rPr>
                <w:sz w:val="20"/>
                <w:szCs w:val="20"/>
              </w:rPr>
            </w:pPr>
            <w:r>
              <w:rPr>
                <w:sz w:val="20"/>
                <w:szCs w:val="20"/>
              </w:rPr>
              <w:t>New Construction (includes building equipment, building systems</w:t>
            </w:r>
            <w:r w:rsidR="00E034D1">
              <w:rPr>
                <w:sz w:val="20"/>
                <w:szCs w:val="20"/>
              </w:rPr>
              <w:t>,</w:t>
            </w:r>
            <w:r>
              <w:rPr>
                <w:sz w:val="20"/>
                <w:szCs w:val="20"/>
              </w:rPr>
              <w:t xml:space="preserve"> and garage)</w:t>
            </w:r>
          </w:p>
        </w:tc>
        <w:tc>
          <w:tcPr>
            <w:tcW w:w="4287" w:type="dxa"/>
          </w:tcPr>
          <w:p w14:paraId="48DE425A" w14:textId="6044710D" w:rsidR="00F57129" w:rsidRPr="00C46E20" w:rsidRDefault="00F57129" w:rsidP="00287814">
            <w:pPr>
              <w:rPr>
                <w:sz w:val="20"/>
                <w:szCs w:val="20"/>
              </w:rPr>
            </w:pPr>
            <w:r>
              <w:rPr>
                <w:sz w:val="20"/>
                <w:szCs w:val="20"/>
              </w:rPr>
              <w:t>$0.20 per sq ft. $300 min fee</w:t>
            </w:r>
          </w:p>
        </w:tc>
      </w:tr>
      <w:tr w:rsidR="00F57129" w14:paraId="3CD4ED37" w14:textId="77777777" w:rsidTr="0032125E">
        <w:trPr>
          <w:trHeight w:val="487"/>
        </w:trPr>
        <w:tc>
          <w:tcPr>
            <w:tcW w:w="6837" w:type="dxa"/>
          </w:tcPr>
          <w:p w14:paraId="02546835" w14:textId="003DBAC3" w:rsidR="00F57129" w:rsidRDefault="00F57129" w:rsidP="00287814">
            <w:pPr>
              <w:rPr>
                <w:sz w:val="20"/>
                <w:szCs w:val="20"/>
              </w:rPr>
            </w:pPr>
            <w:r>
              <w:rPr>
                <w:sz w:val="20"/>
                <w:szCs w:val="20"/>
              </w:rPr>
              <w:t>Addition, Remodel, Alteration, Renovation, Repair</w:t>
            </w:r>
          </w:p>
        </w:tc>
        <w:tc>
          <w:tcPr>
            <w:tcW w:w="4287" w:type="dxa"/>
          </w:tcPr>
          <w:p w14:paraId="7B2E5DE4" w14:textId="2F60EC26" w:rsidR="00F94A0F" w:rsidRDefault="00F57129" w:rsidP="00287814">
            <w:pPr>
              <w:rPr>
                <w:sz w:val="20"/>
                <w:szCs w:val="20"/>
              </w:rPr>
            </w:pPr>
            <w:r>
              <w:rPr>
                <w:sz w:val="20"/>
                <w:szCs w:val="20"/>
              </w:rPr>
              <w:t xml:space="preserve">$100 up to </w:t>
            </w:r>
            <w:r w:rsidR="00EB7127">
              <w:rPr>
                <w:sz w:val="20"/>
                <w:szCs w:val="20"/>
              </w:rPr>
              <w:t>600</w:t>
            </w:r>
            <w:r>
              <w:rPr>
                <w:sz w:val="20"/>
                <w:szCs w:val="20"/>
              </w:rPr>
              <w:t xml:space="preserve"> sq ft</w:t>
            </w:r>
            <w:r w:rsidR="00F94A0F">
              <w:rPr>
                <w:sz w:val="20"/>
                <w:szCs w:val="20"/>
              </w:rPr>
              <w:t>. $</w:t>
            </w:r>
            <w:r w:rsidR="00EB7127">
              <w:rPr>
                <w:sz w:val="20"/>
                <w:szCs w:val="20"/>
              </w:rPr>
              <w:t>75</w:t>
            </w:r>
            <w:r w:rsidR="00F94A0F">
              <w:rPr>
                <w:sz w:val="20"/>
                <w:szCs w:val="20"/>
              </w:rPr>
              <w:t xml:space="preserve"> for each 500 sq ft thereafter</w:t>
            </w:r>
          </w:p>
        </w:tc>
      </w:tr>
      <w:tr w:rsidR="00F94A0F" w14:paraId="477B7485" w14:textId="77777777" w:rsidTr="0032125E">
        <w:trPr>
          <w:trHeight w:val="487"/>
        </w:trPr>
        <w:tc>
          <w:tcPr>
            <w:tcW w:w="6837" w:type="dxa"/>
          </w:tcPr>
          <w:p w14:paraId="53151F9B" w14:textId="7BD24974" w:rsidR="00F94A0F" w:rsidRDefault="00F94A0F" w:rsidP="00287814">
            <w:pPr>
              <w:rPr>
                <w:sz w:val="20"/>
                <w:szCs w:val="20"/>
              </w:rPr>
            </w:pPr>
            <w:r>
              <w:rPr>
                <w:sz w:val="20"/>
                <w:szCs w:val="20"/>
              </w:rPr>
              <w:t>Accessory Structure (includes new or addition to a garage, barn, pool cabana, shed, greenhouse, deck, etc.)</w:t>
            </w:r>
          </w:p>
        </w:tc>
        <w:tc>
          <w:tcPr>
            <w:tcW w:w="4287" w:type="dxa"/>
          </w:tcPr>
          <w:p w14:paraId="6C6A5CEA" w14:textId="1A3F49BF" w:rsidR="00F94A0F" w:rsidRDefault="00F94A0F" w:rsidP="00287814">
            <w:pPr>
              <w:rPr>
                <w:sz w:val="20"/>
                <w:szCs w:val="20"/>
              </w:rPr>
            </w:pPr>
            <w:r>
              <w:rPr>
                <w:sz w:val="20"/>
                <w:szCs w:val="20"/>
              </w:rPr>
              <w:t>$50 up to 1000 sq ft. $25 for each 500 sq ft thereafter</w:t>
            </w:r>
          </w:p>
        </w:tc>
      </w:tr>
      <w:tr w:rsidR="00B31873" w14:paraId="360E49A6" w14:textId="77777777" w:rsidTr="0032125E">
        <w:trPr>
          <w:trHeight w:val="243"/>
        </w:trPr>
        <w:tc>
          <w:tcPr>
            <w:tcW w:w="11124" w:type="dxa"/>
            <w:gridSpan w:val="2"/>
            <w:tcBorders>
              <w:left w:val="nil"/>
              <w:bottom w:val="nil"/>
              <w:right w:val="nil"/>
            </w:tcBorders>
          </w:tcPr>
          <w:p w14:paraId="66ED3B71" w14:textId="77777777" w:rsidR="00B31873" w:rsidRDefault="00B31873" w:rsidP="00287814">
            <w:pPr>
              <w:rPr>
                <w:sz w:val="20"/>
                <w:szCs w:val="20"/>
              </w:rPr>
            </w:pPr>
          </w:p>
        </w:tc>
      </w:tr>
      <w:tr w:rsidR="00B31873" w14:paraId="6C22EBC7" w14:textId="77777777" w:rsidTr="0032125E">
        <w:trPr>
          <w:trHeight w:val="258"/>
        </w:trPr>
        <w:tc>
          <w:tcPr>
            <w:tcW w:w="11124" w:type="dxa"/>
            <w:gridSpan w:val="2"/>
            <w:tcBorders>
              <w:top w:val="nil"/>
              <w:left w:val="nil"/>
              <w:right w:val="nil"/>
            </w:tcBorders>
          </w:tcPr>
          <w:p w14:paraId="5FE19521" w14:textId="7C5225A2" w:rsidR="00B31873" w:rsidRPr="00B31873" w:rsidRDefault="00B31873" w:rsidP="00287814">
            <w:pPr>
              <w:rPr>
                <w:b/>
                <w:bCs/>
                <w:sz w:val="20"/>
                <w:szCs w:val="20"/>
              </w:rPr>
            </w:pPr>
            <w:r w:rsidRPr="00B31873">
              <w:rPr>
                <w:b/>
                <w:bCs/>
                <w:sz w:val="20"/>
                <w:szCs w:val="20"/>
              </w:rPr>
              <w:t xml:space="preserve">Other </w:t>
            </w:r>
          </w:p>
        </w:tc>
      </w:tr>
      <w:tr w:rsidR="00B31873" w:rsidRPr="00B31873" w14:paraId="36AD3800" w14:textId="77777777" w:rsidTr="0032125E">
        <w:trPr>
          <w:trHeight w:val="228"/>
        </w:trPr>
        <w:tc>
          <w:tcPr>
            <w:tcW w:w="6837" w:type="dxa"/>
            <w:shd w:val="clear" w:color="auto" w:fill="D9D9D9" w:themeFill="background1" w:themeFillShade="D9"/>
          </w:tcPr>
          <w:p w14:paraId="57154819" w14:textId="677E3041" w:rsidR="00B31873" w:rsidRPr="00B31873" w:rsidRDefault="00B31873" w:rsidP="00287814">
            <w:pPr>
              <w:rPr>
                <w:b/>
                <w:bCs/>
                <w:sz w:val="20"/>
                <w:szCs w:val="20"/>
              </w:rPr>
            </w:pPr>
            <w:r>
              <w:rPr>
                <w:b/>
                <w:bCs/>
                <w:sz w:val="20"/>
                <w:szCs w:val="20"/>
              </w:rPr>
              <w:t>Description</w:t>
            </w:r>
          </w:p>
        </w:tc>
        <w:tc>
          <w:tcPr>
            <w:tcW w:w="4287" w:type="dxa"/>
            <w:shd w:val="clear" w:color="auto" w:fill="D9D9D9" w:themeFill="background1" w:themeFillShade="D9"/>
          </w:tcPr>
          <w:p w14:paraId="667BCE7B" w14:textId="2AFF3E4B" w:rsidR="00B31873" w:rsidRPr="00B31873" w:rsidRDefault="00B31873" w:rsidP="00287814">
            <w:pPr>
              <w:rPr>
                <w:b/>
                <w:bCs/>
                <w:sz w:val="20"/>
                <w:szCs w:val="20"/>
              </w:rPr>
            </w:pPr>
            <w:r>
              <w:rPr>
                <w:b/>
                <w:bCs/>
                <w:sz w:val="20"/>
                <w:szCs w:val="20"/>
              </w:rPr>
              <w:t>Fee</w:t>
            </w:r>
          </w:p>
        </w:tc>
      </w:tr>
      <w:tr w:rsidR="00E034D1" w14:paraId="1FC1F554" w14:textId="77777777" w:rsidTr="0032125E">
        <w:trPr>
          <w:trHeight w:val="243"/>
        </w:trPr>
        <w:tc>
          <w:tcPr>
            <w:tcW w:w="6837" w:type="dxa"/>
          </w:tcPr>
          <w:p w14:paraId="44BB9429" w14:textId="4A32B3CA" w:rsidR="00E034D1" w:rsidRDefault="00E034D1" w:rsidP="00287814">
            <w:pPr>
              <w:rPr>
                <w:sz w:val="20"/>
                <w:szCs w:val="20"/>
              </w:rPr>
            </w:pPr>
            <w:r>
              <w:rPr>
                <w:sz w:val="20"/>
                <w:szCs w:val="20"/>
              </w:rPr>
              <w:t>Burn Permit</w:t>
            </w:r>
          </w:p>
        </w:tc>
        <w:tc>
          <w:tcPr>
            <w:tcW w:w="4287" w:type="dxa"/>
          </w:tcPr>
          <w:p w14:paraId="6B2FB1B9" w14:textId="1AC242FD" w:rsidR="00E034D1" w:rsidRDefault="00E034D1" w:rsidP="00287814">
            <w:pPr>
              <w:rPr>
                <w:sz w:val="20"/>
                <w:szCs w:val="20"/>
              </w:rPr>
            </w:pPr>
            <w:r>
              <w:rPr>
                <w:sz w:val="20"/>
                <w:szCs w:val="20"/>
              </w:rPr>
              <w:t>$25</w:t>
            </w:r>
          </w:p>
        </w:tc>
      </w:tr>
      <w:tr w:rsidR="00F94A0F" w14:paraId="30863C71" w14:textId="77777777" w:rsidTr="0032125E">
        <w:trPr>
          <w:trHeight w:val="243"/>
        </w:trPr>
        <w:tc>
          <w:tcPr>
            <w:tcW w:w="6837" w:type="dxa"/>
          </w:tcPr>
          <w:p w14:paraId="7674FCDC" w14:textId="40C069B2" w:rsidR="00F94A0F" w:rsidRDefault="00F94A0F" w:rsidP="00287814">
            <w:pPr>
              <w:rPr>
                <w:sz w:val="20"/>
                <w:szCs w:val="20"/>
              </w:rPr>
            </w:pPr>
            <w:r>
              <w:rPr>
                <w:sz w:val="20"/>
                <w:szCs w:val="20"/>
              </w:rPr>
              <w:t>Construction Trailer</w:t>
            </w:r>
          </w:p>
        </w:tc>
        <w:tc>
          <w:tcPr>
            <w:tcW w:w="4287" w:type="dxa"/>
          </w:tcPr>
          <w:p w14:paraId="01157DC2" w14:textId="735660A6" w:rsidR="00F94A0F" w:rsidRDefault="00F94A0F" w:rsidP="00287814">
            <w:pPr>
              <w:rPr>
                <w:sz w:val="20"/>
                <w:szCs w:val="20"/>
              </w:rPr>
            </w:pPr>
            <w:r>
              <w:rPr>
                <w:sz w:val="20"/>
                <w:szCs w:val="20"/>
              </w:rPr>
              <w:t>$25</w:t>
            </w:r>
          </w:p>
        </w:tc>
      </w:tr>
      <w:tr w:rsidR="00F94A0F" w14:paraId="504098A8" w14:textId="77777777" w:rsidTr="0032125E">
        <w:trPr>
          <w:trHeight w:val="243"/>
        </w:trPr>
        <w:tc>
          <w:tcPr>
            <w:tcW w:w="6837" w:type="dxa"/>
          </w:tcPr>
          <w:p w14:paraId="37678830" w14:textId="6796ADBC" w:rsidR="00F94A0F" w:rsidRDefault="00F94A0F" w:rsidP="00287814">
            <w:pPr>
              <w:rPr>
                <w:sz w:val="20"/>
                <w:szCs w:val="20"/>
              </w:rPr>
            </w:pPr>
            <w:r>
              <w:rPr>
                <w:sz w:val="20"/>
                <w:szCs w:val="20"/>
              </w:rPr>
              <w:t>Copy of Issued Permit</w:t>
            </w:r>
          </w:p>
        </w:tc>
        <w:tc>
          <w:tcPr>
            <w:tcW w:w="4287" w:type="dxa"/>
          </w:tcPr>
          <w:p w14:paraId="19E062F2" w14:textId="65900FBC" w:rsidR="00F94A0F" w:rsidRDefault="00F94A0F" w:rsidP="00287814">
            <w:pPr>
              <w:rPr>
                <w:sz w:val="20"/>
                <w:szCs w:val="20"/>
              </w:rPr>
            </w:pPr>
            <w:r>
              <w:rPr>
                <w:sz w:val="20"/>
                <w:szCs w:val="20"/>
              </w:rPr>
              <w:t>$5 per permit</w:t>
            </w:r>
          </w:p>
        </w:tc>
      </w:tr>
      <w:tr w:rsidR="00F94A0F" w14:paraId="3618AFF6" w14:textId="77777777" w:rsidTr="0032125E">
        <w:trPr>
          <w:trHeight w:val="243"/>
        </w:trPr>
        <w:tc>
          <w:tcPr>
            <w:tcW w:w="6837" w:type="dxa"/>
          </w:tcPr>
          <w:p w14:paraId="2581BBA2" w14:textId="4A80EBE9" w:rsidR="00F94A0F" w:rsidRDefault="00F94A0F" w:rsidP="00287814">
            <w:pPr>
              <w:rPr>
                <w:sz w:val="20"/>
                <w:szCs w:val="20"/>
              </w:rPr>
            </w:pPr>
            <w:r>
              <w:rPr>
                <w:sz w:val="20"/>
                <w:szCs w:val="20"/>
              </w:rPr>
              <w:t>Demolition</w:t>
            </w:r>
          </w:p>
        </w:tc>
        <w:tc>
          <w:tcPr>
            <w:tcW w:w="4287" w:type="dxa"/>
          </w:tcPr>
          <w:p w14:paraId="7D07FA42" w14:textId="75732047" w:rsidR="00F94A0F" w:rsidRDefault="00F94A0F" w:rsidP="00287814">
            <w:pPr>
              <w:rPr>
                <w:sz w:val="20"/>
                <w:szCs w:val="20"/>
              </w:rPr>
            </w:pPr>
            <w:r>
              <w:rPr>
                <w:sz w:val="20"/>
                <w:szCs w:val="20"/>
              </w:rPr>
              <w:t>$75</w:t>
            </w:r>
          </w:p>
        </w:tc>
      </w:tr>
      <w:tr w:rsidR="00F94A0F" w14:paraId="2ECCE7B5" w14:textId="77777777" w:rsidTr="0032125E">
        <w:trPr>
          <w:trHeight w:val="989"/>
        </w:trPr>
        <w:tc>
          <w:tcPr>
            <w:tcW w:w="6837" w:type="dxa"/>
          </w:tcPr>
          <w:p w14:paraId="647ACD25" w14:textId="69253236" w:rsidR="00F94A0F" w:rsidRDefault="00F94A0F" w:rsidP="00287814">
            <w:pPr>
              <w:rPr>
                <w:sz w:val="20"/>
                <w:szCs w:val="20"/>
              </w:rPr>
            </w:pPr>
            <w:r>
              <w:rPr>
                <w:sz w:val="20"/>
                <w:szCs w:val="20"/>
              </w:rPr>
              <w:t>Engineering Fees:</w:t>
            </w:r>
          </w:p>
        </w:tc>
        <w:tc>
          <w:tcPr>
            <w:tcW w:w="4287" w:type="dxa"/>
          </w:tcPr>
          <w:p w14:paraId="561CED6A" w14:textId="3495756E" w:rsidR="00F94A0F" w:rsidRDefault="007B7A1D" w:rsidP="00287814">
            <w:pPr>
              <w:rPr>
                <w:sz w:val="20"/>
                <w:szCs w:val="20"/>
              </w:rPr>
            </w:pPr>
            <w:r>
              <w:rPr>
                <w:sz w:val="20"/>
                <w:szCs w:val="20"/>
              </w:rPr>
              <w:t xml:space="preserve">At the discretion of </w:t>
            </w:r>
            <w:r w:rsidR="001F06F9">
              <w:rPr>
                <w:sz w:val="20"/>
                <w:szCs w:val="20"/>
              </w:rPr>
              <w:t xml:space="preserve">the </w:t>
            </w:r>
            <w:r>
              <w:rPr>
                <w:sz w:val="20"/>
                <w:szCs w:val="20"/>
              </w:rPr>
              <w:t>Building Dept, any fees incurred in the review of plans and construction will be charged to the applicant at cost, plus 2% for administrative expenses</w:t>
            </w:r>
          </w:p>
        </w:tc>
      </w:tr>
      <w:tr w:rsidR="001511F1" w14:paraId="31510DE1" w14:textId="77777777" w:rsidTr="0032125E">
        <w:trPr>
          <w:trHeight w:val="243"/>
        </w:trPr>
        <w:tc>
          <w:tcPr>
            <w:tcW w:w="6837" w:type="dxa"/>
          </w:tcPr>
          <w:p w14:paraId="6FFD1E76" w14:textId="43341F28" w:rsidR="001511F1" w:rsidRDefault="001511F1" w:rsidP="00287814">
            <w:pPr>
              <w:rPr>
                <w:sz w:val="20"/>
                <w:szCs w:val="20"/>
              </w:rPr>
            </w:pPr>
            <w:r>
              <w:rPr>
                <w:sz w:val="20"/>
                <w:szCs w:val="20"/>
              </w:rPr>
              <w:t>Electric Vehicle (EV) Charger</w:t>
            </w:r>
          </w:p>
        </w:tc>
        <w:tc>
          <w:tcPr>
            <w:tcW w:w="4287" w:type="dxa"/>
          </w:tcPr>
          <w:p w14:paraId="5C86900C" w14:textId="324860BD" w:rsidR="001511F1" w:rsidRDefault="001511F1" w:rsidP="00287814">
            <w:pPr>
              <w:rPr>
                <w:sz w:val="20"/>
                <w:szCs w:val="20"/>
              </w:rPr>
            </w:pPr>
            <w:r>
              <w:rPr>
                <w:sz w:val="20"/>
                <w:szCs w:val="20"/>
              </w:rPr>
              <w:t>$</w:t>
            </w:r>
            <w:r w:rsidR="00EB7127">
              <w:rPr>
                <w:sz w:val="20"/>
                <w:szCs w:val="20"/>
              </w:rPr>
              <w:t>40</w:t>
            </w:r>
          </w:p>
        </w:tc>
      </w:tr>
      <w:tr w:rsidR="00F94A0F" w14:paraId="1959B27A" w14:textId="77777777" w:rsidTr="0032125E">
        <w:trPr>
          <w:trHeight w:val="243"/>
        </w:trPr>
        <w:tc>
          <w:tcPr>
            <w:tcW w:w="6837" w:type="dxa"/>
          </w:tcPr>
          <w:p w14:paraId="0C11EC59" w14:textId="16F2FAA3" w:rsidR="00F94A0F" w:rsidRDefault="00F94A0F" w:rsidP="00287814">
            <w:pPr>
              <w:rPr>
                <w:sz w:val="20"/>
                <w:szCs w:val="20"/>
              </w:rPr>
            </w:pPr>
            <w:r>
              <w:rPr>
                <w:sz w:val="20"/>
                <w:szCs w:val="20"/>
              </w:rPr>
              <w:t>Fence and Earth Berms</w:t>
            </w:r>
          </w:p>
        </w:tc>
        <w:tc>
          <w:tcPr>
            <w:tcW w:w="4287" w:type="dxa"/>
          </w:tcPr>
          <w:p w14:paraId="26A4BFAA" w14:textId="4792F87A" w:rsidR="00F94A0F" w:rsidRDefault="00F94A0F" w:rsidP="00287814">
            <w:pPr>
              <w:rPr>
                <w:sz w:val="20"/>
                <w:szCs w:val="20"/>
              </w:rPr>
            </w:pPr>
            <w:r>
              <w:rPr>
                <w:sz w:val="20"/>
                <w:szCs w:val="20"/>
              </w:rPr>
              <w:t>$</w:t>
            </w:r>
            <w:r w:rsidR="00EB7127">
              <w:rPr>
                <w:sz w:val="20"/>
                <w:szCs w:val="20"/>
              </w:rPr>
              <w:t>50</w:t>
            </w:r>
          </w:p>
        </w:tc>
      </w:tr>
      <w:tr w:rsidR="00F94A0F" w14:paraId="0DDB83FB" w14:textId="77777777" w:rsidTr="0032125E">
        <w:trPr>
          <w:trHeight w:val="243"/>
        </w:trPr>
        <w:tc>
          <w:tcPr>
            <w:tcW w:w="6837" w:type="dxa"/>
          </w:tcPr>
          <w:p w14:paraId="6AD81505" w14:textId="44B17764" w:rsidR="00F94A0F" w:rsidRDefault="00F94A0F" w:rsidP="00287814">
            <w:pPr>
              <w:rPr>
                <w:sz w:val="20"/>
                <w:szCs w:val="20"/>
              </w:rPr>
            </w:pPr>
            <w:r>
              <w:rPr>
                <w:sz w:val="20"/>
                <w:szCs w:val="20"/>
              </w:rPr>
              <w:t>Fireplace, Chimney, Solid Fuel Burning Device (repair or installation)</w:t>
            </w:r>
          </w:p>
        </w:tc>
        <w:tc>
          <w:tcPr>
            <w:tcW w:w="4287" w:type="dxa"/>
          </w:tcPr>
          <w:p w14:paraId="7EAB54A7" w14:textId="2B693FB2" w:rsidR="00F94A0F" w:rsidRDefault="00F94A0F" w:rsidP="00287814">
            <w:pPr>
              <w:rPr>
                <w:sz w:val="20"/>
                <w:szCs w:val="20"/>
              </w:rPr>
            </w:pPr>
            <w:r>
              <w:rPr>
                <w:sz w:val="20"/>
                <w:szCs w:val="20"/>
              </w:rPr>
              <w:t>$50</w:t>
            </w:r>
          </w:p>
        </w:tc>
      </w:tr>
      <w:tr w:rsidR="00F94A0F" w14:paraId="228CE4F9" w14:textId="77777777" w:rsidTr="0032125E">
        <w:trPr>
          <w:trHeight w:val="243"/>
        </w:trPr>
        <w:tc>
          <w:tcPr>
            <w:tcW w:w="6837" w:type="dxa"/>
          </w:tcPr>
          <w:p w14:paraId="7E56A87B" w14:textId="66CF3ECF" w:rsidR="00F94A0F" w:rsidRDefault="00F94A0F" w:rsidP="00287814">
            <w:pPr>
              <w:rPr>
                <w:sz w:val="20"/>
                <w:szCs w:val="20"/>
              </w:rPr>
            </w:pPr>
            <w:r>
              <w:rPr>
                <w:sz w:val="20"/>
                <w:szCs w:val="20"/>
              </w:rPr>
              <w:t xml:space="preserve">Free Standing Antennas (radio, wind turbines, </w:t>
            </w:r>
            <w:r w:rsidR="00EB7127">
              <w:rPr>
                <w:sz w:val="20"/>
                <w:szCs w:val="20"/>
              </w:rPr>
              <w:t>etc.</w:t>
            </w:r>
            <w:r>
              <w:rPr>
                <w:sz w:val="20"/>
                <w:szCs w:val="20"/>
              </w:rPr>
              <w:t>)</w:t>
            </w:r>
          </w:p>
        </w:tc>
        <w:tc>
          <w:tcPr>
            <w:tcW w:w="4287" w:type="dxa"/>
          </w:tcPr>
          <w:p w14:paraId="5D8A6D38" w14:textId="25E71462" w:rsidR="00F94A0F" w:rsidRDefault="00F94A0F" w:rsidP="00287814">
            <w:pPr>
              <w:rPr>
                <w:sz w:val="20"/>
                <w:szCs w:val="20"/>
              </w:rPr>
            </w:pPr>
            <w:r>
              <w:rPr>
                <w:sz w:val="20"/>
                <w:szCs w:val="20"/>
              </w:rPr>
              <w:t>$75</w:t>
            </w:r>
          </w:p>
        </w:tc>
      </w:tr>
      <w:tr w:rsidR="00F94A0F" w14:paraId="32D323BD" w14:textId="77777777" w:rsidTr="0032125E">
        <w:trPr>
          <w:trHeight w:val="243"/>
        </w:trPr>
        <w:tc>
          <w:tcPr>
            <w:tcW w:w="6837" w:type="dxa"/>
          </w:tcPr>
          <w:p w14:paraId="14BE5A55" w14:textId="2EE99A8C" w:rsidR="00F94A0F" w:rsidRDefault="00F94A0F" w:rsidP="00287814">
            <w:pPr>
              <w:rPr>
                <w:sz w:val="20"/>
                <w:szCs w:val="20"/>
              </w:rPr>
            </w:pPr>
            <w:r>
              <w:rPr>
                <w:sz w:val="20"/>
                <w:szCs w:val="20"/>
              </w:rPr>
              <w:t>Geothermal (loop field and equipment)</w:t>
            </w:r>
          </w:p>
        </w:tc>
        <w:tc>
          <w:tcPr>
            <w:tcW w:w="4287" w:type="dxa"/>
          </w:tcPr>
          <w:p w14:paraId="659C28B9" w14:textId="76356ADB" w:rsidR="00F94A0F" w:rsidRDefault="00F94A0F" w:rsidP="00287814">
            <w:pPr>
              <w:rPr>
                <w:sz w:val="20"/>
                <w:szCs w:val="20"/>
              </w:rPr>
            </w:pPr>
            <w:r>
              <w:rPr>
                <w:sz w:val="20"/>
                <w:szCs w:val="20"/>
              </w:rPr>
              <w:t>$75</w:t>
            </w:r>
          </w:p>
        </w:tc>
      </w:tr>
      <w:tr w:rsidR="00F94A0F" w14:paraId="42FCAA68" w14:textId="77777777" w:rsidTr="0032125E">
        <w:trPr>
          <w:trHeight w:val="243"/>
        </w:trPr>
        <w:tc>
          <w:tcPr>
            <w:tcW w:w="6837" w:type="dxa"/>
          </w:tcPr>
          <w:p w14:paraId="26A9E923" w14:textId="2669ACDA" w:rsidR="00F94A0F" w:rsidRDefault="00F94A0F" w:rsidP="00287814">
            <w:pPr>
              <w:rPr>
                <w:sz w:val="20"/>
                <w:szCs w:val="20"/>
              </w:rPr>
            </w:pPr>
            <w:r>
              <w:rPr>
                <w:sz w:val="20"/>
                <w:szCs w:val="20"/>
              </w:rPr>
              <w:t>Generator</w:t>
            </w:r>
          </w:p>
        </w:tc>
        <w:tc>
          <w:tcPr>
            <w:tcW w:w="4287" w:type="dxa"/>
          </w:tcPr>
          <w:p w14:paraId="5F61B8D5" w14:textId="5AA219B2" w:rsidR="00F94A0F" w:rsidRDefault="00F94A0F" w:rsidP="00287814">
            <w:pPr>
              <w:rPr>
                <w:sz w:val="20"/>
                <w:szCs w:val="20"/>
              </w:rPr>
            </w:pPr>
            <w:r>
              <w:rPr>
                <w:sz w:val="20"/>
                <w:szCs w:val="20"/>
              </w:rPr>
              <w:t>$100</w:t>
            </w:r>
          </w:p>
        </w:tc>
      </w:tr>
      <w:tr w:rsidR="00F94A0F" w14:paraId="0B3EEDEF" w14:textId="77777777" w:rsidTr="0032125E">
        <w:trPr>
          <w:trHeight w:val="243"/>
        </w:trPr>
        <w:tc>
          <w:tcPr>
            <w:tcW w:w="6837" w:type="dxa"/>
          </w:tcPr>
          <w:p w14:paraId="5A2BB5E3" w14:textId="0B6675D5" w:rsidR="00F94A0F" w:rsidRDefault="00F94A0F" w:rsidP="00287814">
            <w:pPr>
              <w:rPr>
                <w:sz w:val="20"/>
                <w:szCs w:val="20"/>
              </w:rPr>
            </w:pPr>
            <w:r>
              <w:rPr>
                <w:sz w:val="20"/>
                <w:szCs w:val="20"/>
              </w:rPr>
              <w:t>Outdoor Sporting Court with Fence</w:t>
            </w:r>
          </w:p>
        </w:tc>
        <w:tc>
          <w:tcPr>
            <w:tcW w:w="4287" w:type="dxa"/>
          </w:tcPr>
          <w:p w14:paraId="59ED9A22" w14:textId="7168B98C" w:rsidR="00F94A0F" w:rsidRDefault="00F94A0F" w:rsidP="00287814">
            <w:pPr>
              <w:rPr>
                <w:sz w:val="20"/>
                <w:szCs w:val="20"/>
              </w:rPr>
            </w:pPr>
            <w:r>
              <w:rPr>
                <w:sz w:val="20"/>
                <w:szCs w:val="20"/>
              </w:rPr>
              <w:t>$25</w:t>
            </w:r>
          </w:p>
        </w:tc>
      </w:tr>
      <w:tr w:rsidR="006C1063" w14:paraId="365E52DA" w14:textId="77777777" w:rsidTr="0032125E">
        <w:trPr>
          <w:trHeight w:val="243"/>
        </w:trPr>
        <w:tc>
          <w:tcPr>
            <w:tcW w:w="6837" w:type="dxa"/>
          </w:tcPr>
          <w:p w14:paraId="2320C4F0" w14:textId="3559106B" w:rsidR="006C1063" w:rsidRDefault="006C1063" w:rsidP="00287814">
            <w:pPr>
              <w:rPr>
                <w:sz w:val="20"/>
                <w:szCs w:val="20"/>
              </w:rPr>
            </w:pPr>
            <w:r>
              <w:rPr>
                <w:sz w:val="20"/>
                <w:szCs w:val="20"/>
              </w:rPr>
              <w:t>Pond</w:t>
            </w:r>
          </w:p>
        </w:tc>
        <w:tc>
          <w:tcPr>
            <w:tcW w:w="4287" w:type="dxa"/>
          </w:tcPr>
          <w:p w14:paraId="3B2FDDD7" w14:textId="7E215D8F" w:rsidR="006C1063" w:rsidRDefault="006C1063" w:rsidP="00287814">
            <w:pPr>
              <w:rPr>
                <w:sz w:val="20"/>
                <w:szCs w:val="20"/>
              </w:rPr>
            </w:pPr>
            <w:r>
              <w:rPr>
                <w:sz w:val="20"/>
                <w:szCs w:val="20"/>
              </w:rPr>
              <w:t>$50</w:t>
            </w:r>
          </w:p>
        </w:tc>
      </w:tr>
      <w:tr w:rsidR="006C1063" w14:paraId="31FF0D75" w14:textId="77777777" w:rsidTr="0032125E">
        <w:trPr>
          <w:trHeight w:val="487"/>
        </w:trPr>
        <w:tc>
          <w:tcPr>
            <w:tcW w:w="6837" w:type="dxa"/>
          </w:tcPr>
          <w:p w14:paraId="2DB3A14E" w14:textId="3DA5438E" w:rsidR="006C1063" w:rsidRDefault="006C1063" w:rsidP="00287814">
            <w:pPr>
              <w:rPr>
                <w:sz w:val="20"/>
                <w:szCs w:val="20"/>
              </w:rPr>
            </w:pPr>
            <w:r>
              <w:rPr>
                <w:sz w:val="20"/>
                <w:szCs w:val="20"/>
              </w:rPr>
              <w:t>Re-inspection Fees</w:t>
            </w:r>
            <w:r w:rsidR="004C39BA">
              <w:rPr>
                <w:sz w:val="20"/>
                <w:szCs w:val="20"/>
              </w:rPr>
              <w:t>: levied to the permit holder at the discretion of the Building Dept when multiple inspections of the same item are required</w:t>
            </w:r>
          </w:p>
        </w:tc>
        <w:tc>
          <w:tcPr>
            <w:tcW w:w="4287" w:type="dxa"/>
          </w:tcPr>
          <w:p w14:paraId="5F3FE9F4" w14:textId="3C74B7AD" w:rsidR="006C1063" w:rsidRDefault="004C39BA" w:rsidP="00287814">
            <w:pPr>
              <w:rPr>
                <w:sz w:val="20"/>
                <w:szCs w:val="20"/>
              </w:rPr>
            </w:pPr>
            <w:r>
              <w:rPr>
                <w:sz w:val="20"/>
                <w:szCs w:val="20"/>
              </w:rPr>
              <w:t>$25 per inspection</w:t>
            </w:r>
          </w:p>
        </w:tc>
      </w:tr>
      <w:tr w:rsidR="004C39BA" w14:paraId="78A81860" w14:textId="77777777" w:rsidTr="0032125E">
        <w:trPr>
          <w:trHeight w:val="243"/>
        </w:trPr>
        <w:tc>
          <w:tcPr>
            <w:tcW w:w="6837" w:type="dxa"/>
          </w:tcPr>
          <w:p w14:paraId="49317553" w14:textId="37D67A12" w:rsidR="004C39BA" w:rsidRDefault="004C39BA" w:rsidP="00287814">
            <w:pPr>
              <w:rPr>
                <w:sz w:val="20"/>
                <w:szCs w:val="20"/>
              </w:rPr>
            </w:pPr>
            <w:r>
              <w:rPr>
                <w:sz w:val="20"/>
                <w:szCs w:val="20"/>
              </w:rPr>
              <w:t>Removal of Fuel Storage Tanks</w:t>
            </w:r>
          </w:p>
        </w:tc>
        <w:tc>
          <w:tcPr>
            <w:tcW w:w="4287" w:type="dxa"/>
          </w:tcPr>
          <w:p w14:paraId="096EBF28" w14:textId="2D0EAE02" w:rsidR="004C39BA" w:rsidRDefault="004C39BA" w:rsidP="00287814">
            <w:pPr>
              <w:rPr>
                <w:sz w:val="20"/>
                <w:szCs w:val="20"/>
              </w:rPr>
            </w:pPr>
            <w:r>
              <w:rPr>
                <w:sz w:val="20"/>
                <w:szCs w:val="20"/>
              </w:rPr>
              <w:t>$30</w:t>
            </w:r>
          </w:p>
        </w:tc>
      </w:tr>
      <w:tr w:rsidR="004C39BA" w14:paraId="1FB61EAA" w14:textId="77777777" w:rsidTr="0032125E">
        <w:trPr>
          <w:trHeight w:val="243"/>
        </w:trPr>
        <w:tc>
          <w:tcPr>
            <w:tcW w:w="6837" w:type="dxa"/>
          </w:tcPr>
          <w:p w14:paraId="6E6C1495" w14:textId="4BCD4241" w:rsidR="004C39BA" w:rsidRDefault="004C39BA" w:rsidP="00287814">
            <w:pPr>
              <w:rPr>
                <w:sz w:val="20"/>
                <w:szCs w:val="20"/>
              </w:rPr>
            </w:pPr>
            <w:r>
              <w:rPr>
                <w:sz w:val="20"/>
                <w:szCs w:val="20"/>
              </w:rPr>
              <w:t>Renewal/Extension of Permit</w:t>
            </w:r>
          </w:p>
        </w:tc>
        <w:tc>
          <w:tcPr>
            <w:tcW w:w="4287" w:type="dxa"/>
          </w:tcPr>
          <w:p w14:paraId="435E9CE7" w14:textId="5C027205" w:rsidR="004C39BA" w:rsidRDefault="004C39BA" w:rsidP="00287814">
            <w:pPr>
              <w:rPr>
                <w:sz w:val="20"/>
                <w:szCs w:val="20"/>
              </w:rPr>
            </w:pPr>
            <w:r>
              <w:rPr>
                <w:sz w:val="20"/>
                <w:szCs w:val="20"/>
              </w:rPr>
              <w:t>Original Fee + $100 after (1) renewal</w:t>
            </w:r>
          </w:p>
        </w:tc>
      </w:tr>
      <w:tr w:rsidR="004C39BA" w14:paraId="69AC0F79" w14:textId="77777777" w:rsidTr="0032125E">
        <w:trPr>
          <w:trHeight w:val="243"/>
        </w:trPr>
        <w:tc>
          <w:tcPr>
            <w:tcW w:w="6837" w:type="dxa"/>
          </w:tcPr>
          <w:p w14:paraId="17E72DF8" w14:textId="4D502B97" w:rsidR="004C39BA" w:rsidRDefault="004C39BA" w:rsidP="00287814">
            <w:pPr>
              <w:rPr>
                <w:sz w:val="20"/>
                <w:szCs w:val="20"/>
              </w:rPr>
            </w:pPr>
            <w:r>
              <w:rPr>
                <w:sz w:val="20"/>
                <w:szCs w:val="20"/>
              </w:rPr>
              <w:t>Signs (including subdivision, home occupation, physician, vet, roadside stand)</w:t>
            </w:r>
          </w:p>
        </w:tc>
        <w:tc>
          <w:tcPr>
            <w:tcW w:w="4287" w:type="dxa"/>
          </w:tcPr>
          <w:p w14:paraId="1ADB49D4" w14:textId="4AE21359" w:rsidR="004C39BA" w:rsidRDefault="004C39BA" w:rsidP="00287814">
            <w:pPr>
              <w:rPr>
                <w:sz w:val="20"/>
                <w:szCs w:val="20"/>
              </w:rPr>
            </w:pPr>
            <w:r>
              <w:rPr>
                <w:sz w:val="20"/>
                <w:szCs w:val="20"/>
              </w:rPr>
              <w:t>$20</w:t>
            </w:r>
          </w:p>
        </w:tc>
      </w:tr>
      <w:tr w:rsidR="004C39BA" w14:paraId="20543FA0" w14:textId="77777777" w:rsidTr="0032125E">
        <w:trPr>
          <w:trHeight w:val="243"/>
        </w:trPr>
        <w:tc>
          <w:tcPr>
            <w:tcW w:w="6837" w:type="dxa"/>
          </w:tcPr>
          <w:p w14:paraId="0B7A93FA" w14:textId="7B622352" w:rsidR="004C39BA" w:rsidRDefault="004C39BA" w:rsidP="00287814">
            <w:pPr>
              <w:rPr>
                <w:sz w:val="20"/>
                <w:szCs w:val="20"/>
              </w:rPr>
            </w:pPr>
            <w:r>
              <w:rPr>
                <w:sz w:val="20"/>
                <w:szCs w:val="20"/>
              </w:rPr>
              <w:t>Solar Panels</w:t>
            </w:r>
          </w:p>
        </w:tc>
        <w:tc>
          <w:tcPr>
            <w:tcW w:w="4287" w:type="dxa"/>
          </w:tcPr>
          <w:p w14:paraId="788BA560" w14:textId="44401E49" w:rsidR="004C39BA" w:rsidRDefault="004C39BA" w:rsidP="00287814">
            <w:pPr>
              <w:rPr>
                <w:sz w:val="20"/>
                <w:szCs w:val="20"/>
              </w:rPr>
            </w:pPr>
            <w:r>
              <w:rPr>
                <w:sz w:val="20"/>
                <w:szCs w:val="20"/>
              </w:rPr>
              <w:t>$75</w:t>
            </w:r>
          </w:p>
        </w:tc>
      </w:tr>
      <w:tr w:rsidR="004C39BA" w14:paraId="1FCAAFF8" w14:textId="77777777" w:rsidTr="0032125E">
        <w:trPr>
          <w:trHeight w:val="243"/>
        </w:trPr>
        <w:tc>
          <w:tcPr>
            <w:tcW w:w="6837" w:type="dxa"/>
          </w:tcPr>
          <w:p w14:paraId="1B04B825" w14:textId="3CEC0C83" w:rsidR="004C39BA" w:rsidRDefault="004C39BA" w:rsidP="00287814">
            <w:pPr>
              <w:rPr>
                <w:sz w:val="20"/>
                <w:szCs w:val="20"/>
              </w:rPr>
            </w:pPr>
            <w:r>
              <w:rPr>
                <w:sz w:val="20"/>
                <w:szCs w:val="20"/>
              </w:rPr>
              <w:t>Solar Farms</w:t>
            </w:r>
          </w:p>
        </w:tc>
        <w:tc>
          <w:tcPr>
            <w:tcW w:w="4287" w:type="dxa"/>
          </w:tcPr>
          <w:p w14:paraId="1F1911C0" w14:textId="67AEC2C7" w:rsidR="004C39BA" w:rsidRDefault="004C39BA" w:rsidP="00287814">
            <w:pPr>
              <w:rPr>
                <w:sz w:val="20"/>
                <w:szCs w:val="20"/>
              </w:rPr>
            </w:pPr>
            <w:r>
              <w:rPr>
                <w:sz w:val="20"/>
                <w:szCs w:val="20"/>
              </w:rPr>
              <w:t>$</w:t>
            </w:r>
            <w:r w:rsidR="00EB7127">
              <w:rPr>
                <w:sz w:val="20"/>
                <w:szCs w:val="20"/>
              </w:rPr>
              <w:t>200</w:t>
            </w:r>
            <w:r>
              <w:rPr>
                <w:sz w:val="20"/>
                <w:szCs w:val="20"/>
              </w:rPr>
              <w:t>/acre of leased/owned area</w:t>
            </w:r>
          </w:p>
        </w:tc>
      </w:tr>
      <w:tr w:rsidR="004C39BA" w14:paraId="015B41E5" w14:textId="77777777" w:rsidTr="0032125E">
        <w:trPr>
          <w:trHeight w:val="228"/>
        </w:trPr>
        <w:tc>
          <w:tcPr>
            <w:tcW w:w="6837" w:type="dxa"/>
          </w:tcPr>
          <w:p w14:paraId="419D49E1" w14:textId="437F0571" w:rsidR="004C39BA" w:rsidRDefault="004C39BA" w:rsidP="00287814">
            <w:pPr>
              <w:rPr>
                <w:sz w:val="20"/>
                <w:szCs w:val="20"/>
              </w:rPr>
            </w:pPr>
            <w:r>
              <w:rPr>
                <w:sz w:val="20"/>
                <w:szCs w:val="20"/>
              </w:rPr>
              <w:t>Swimming Pool</w:t>
            </w:r>
            <w:r w:rsidR="007B27E1">
              <w:rPr>
                <w:sz w:val="20"/>
                <w:szCs w:val="20"/>
              </w:rPr>
              <w:t>, Spa/Hot Tub - above</w:t>
            </w:r>
            <w:r>
              <w:rPr>
                <w:sz w:val="20"/>
                <w:szCs w:val="20"/>
              </w:rPr>
              <w:t xml:space="preserve"> ground (includes fence and 200 sq ft deck)</w:t>
            </w:r>
          </w:p>
        </w:tc>
        <w:tc>
          <w:tcPr>
            <w:tcW w:w="4287" w:type="dxa"/>
          </w:tcPr>
          <w:p w14:paraId="4A282689" w14:textId="3153B94E" w:rsidR="004C39BA" w:rsidRDefault="004C39BA" w:rsidP="00287814">
            <w:pPr>
              <w:rPr>
                <w:sz w:val="20"/>
                <w:szCs w:val="20"/>
              </w:rPr>
            </w:pPr>
            <w:r>
              <w:rPr>
                <w:sz w:val="20"/>
                <w:szCs w:val="20"/>
              </w:rPr>
              <w:t>$50</w:t>
            </w:r>
          </w:p>
        </w:tc>
      </w:tr>
      <w:tr w:rsidR="004C39BA" w14:paraId="5328F2C1" w14:textId="77777777" w:rsidTr="0032125E">
        <w:trPr>
          <w:trHeight w:val="243"/>
        </w:trPr>
        <w:tc>
          <w:tcPr>
            <w:tcW w:w="6837" w:type="dxa"/>
          </w:tcPr>
          <w:p w14:paraId="466FFC59" w14:textId="327FD159" w:rsidR="004C39BA" w:rsidRDefault="004C39BA" w:rsidP="00287814">
            <w:pPr>
              <w:rPr>
                <w:sz w:val="20"/>
                <w:szCs w:val="20"/>
              </w:rPr>
            </w:pPr>
            <w:r>
              <w:rPr>
                <w:sz w:val="20"/>
                <w:szCs w:val="20"/>
              </w:rPr>
              <w:t>Swimming Pool</w:t>
            </w:r>
            <w:r w:rsidR="007B27E1">
              <w:rPr>
                <w:sz w:val="20"/>
                <w:szCs w:val="20"/>
              </w:rPr>
              <w:t xml:space="preserve"> - inground</w:t>
            </w:r>
            <w:r>
              <w:rPr>
                <w:sz w:val="20"/>
                <w:szCs w:val="20"/>
              </w:rPr>
              <w:t xml:space="preserve"> (includes fence)</w:t>
            </w:r>
          </w:p>
        </w:tc>
        <w:tc>
          <w:tcPr>
            <w:tcW w:w="4287" w:type="dxa"/>
          </w:tcPr>
          <w:p w14:paraId="5130AB50" w14:textId="116160F9" w:rsidR="004C39BA" w:rsidRDefault="004C39BA" w:rsidP="00287814">
            <w:pPr>
              <w:rPr>
                <w:sz w:val="20"/>
                <w:szCs w:val="20"/>
              </w:rPr>
            </w:pPr>
            <w:r>
              <w:rPr>
                <w:sz w:val="20"/>
                <w:szCs w:val="20"/>
              </w:rPr>
              <w:t>$125</w:t>
            </w:r>
          </w:p>
        </w:tc>
      </w:tr>
      <w:tr w:rsidR="004C39BA" w14:paraId="4FBBF442" w14:textId="77777777" w:rsidTr="0032125E">
        <w:trPr>
          <w:trHeight w:val="243"/>
        </w:trPr>
        <w:tc>
          <w:tcPr>
            <w:tcW w:w="6837" w:type="dxa"/>
          </w:tcPr>
          <w:p w14:paraId="292F22B1" w14:textId="63172271" w:rsidR="004C39BA" w:rsidRDefault="004C39BA" w:rsidP="00287814">
            <w:pPr>
              <w:rPr>
                <w:sz w:val="20"/>
                <w:szCs w:val="20"/>
              </w:rPr>
            </w:pPr>
            <w:r>
              <w:rPr>
                <w:sz w:val="20"/>
                <w:szCs w:val="20"/>
              </w:rPr>
              <w:t>Zoning Compliance Letter</w:t>
            </w:r>
          </w:p>
        </w:tc>
        <w:tc>
          <w:tcPr>
            <w:tcW w:w="4287" w:type="dxa"/>
          </w:tcPr>
          <w:p w14:paraId="1052B379" w14:textId="3A5DB78D" w:rsidR="0032125E" w:rsidRDefault="004C39BA" w:rsidP="00287814">
            <w:pPr>
              <w:rPr>
                <w:sz w:val="20"/>
                <w:szCs w:val="20"/>
              </w:rPr>
            </w:pPr>
            <w:r>
              <w:rPr>
                <w:sz w:val="20"/>
                <w:szCs w:val="20"/>
              </w:rPr>
              <w:t>$</w:t>
            </w:r>
            <w:r w:rsidR="00EB7127">
              <w:rPr>
                <w:sz w:val="20"/>
                <w:szCs w:val="20"/>
              </w:rPr>
              <w:t>40</w:t>
            </w:r>
          </w:p>
        </w:tc>
      </w:tr>
    </w:tbl>
    <w:p w14:paraId="713F5B25" w14:textId="77777777" w:rsidR="00687161" w:rsidRDefault="00687161" w:rsidP="004C39BA">
      <w:pPr>
        <w:spacing w:after="0"/>
        <w:rPr>
          <w:b/>
          <w:bCs/>
        </w:rPr>
      </w:pPr>
    </w:p>
    <w:p w14:paraId="6AC84D85" w14:textId="77777777" w:rsidR="00EC6E69" w:rsidRDefault="00EC6E69" w:rsidP="004C39BA">
      <w:pPr>
        <w:spacing w:after="0"/>
        <w:rPr>
          <w:b/>
          <w:bCs/>
        </w:rPr>
      </w:pPr>
    </w:p>
    <w:p w14:paraId="0440CE60" w14:textId="77777777" w:rsidR="00EC6E69" w:rsidRDefault="00EC6E69" w:rsidP="004C39BA">
      <w:pPr>
        <w:spacing w:after="0"/>
        <w:rPr>
          <w:b/>
          <w:bCs/>
        </w:rPr>
      </w:pPr>
    </w:p>
    <w:p w14:paraId="5A63A7E9" w14:textId="77777777" w:rsidR="00EC6E69" w:rsidRDefault="00EC6E69" w:rsidP="004C39BA">
      <w:pPr>
        <w:spacing w:after="0"/>
        <w:rPr>
          <w:b/>
          <w:bCs/>
        </w:rPr>
      </w:pPr>
    </w:p>
    <w:p w14:paraId="35CD1D36" w14:textId="77777777" w:rsidR="00EC6E69" w:rsidRDefault="00EC6E69" w:rsidP="004C39BA">
      <w:pPr>
        <w:spacing w:after="0"/>
        <w:rPr>
          <w:b/>
          <w:bCs/>
        </w:rPr>
      </w:pPr>
    </w:p>
    <w:p w14:paraId="5C50D38C" w14:textId="77777777" w:rsidR="00EC6E69" w:rsidRDefault="00EC6E69" w:rsidP="004C39BA">
      <w:pPr>
        <w:spacing w:after="0"/>
        <w:rPr>
          <w:b/>
          <w:bCs/>
        </w:rPr>
      </w:pPr>
    </w:p>
    <w:p w14:paraId="10CA2C55" w14:textId="77777777" w:rsidR="00EC6E69" w:rsidRDefault="00EC6E69" w:rsidP="004C39BA">
      <w:pPr>
        <w:spacing w:after="0"/>
        <w:rPr>
          <w:b/>
          <w:bCs/>
        </w:rPr>
      </w:pPr>
    </w:p>
    <w:p w14:paraId="7E6A59A7" w14:textId="77777777" w:rsidR="00EC6E69" w:rsidRDefault="00EC6E69" w:rsidP="004C39BA">
      <w:pPr>
        <w:spacing w:after="0"/>
        <w:rPr>
          <w:b/>
          <w:bCs/>
        </w:rPr>
      </w:pPr>
    </w:p>
    <w:p w14:paraId="45A4D363" w14:textId="77777777" w:rsidR="00EC6E69" w:rsidRDefault="00EC6E69" w:rsidP="004C39BA">
      <w:pPr>
        <w:spacing w:after="0"/>
        <w:rPr>
          <w:b/>
          <w:bCs/>
        </w:rPr>
      </w:pPr>
    </w:p>
    <w:p w14:paraId="5B3410B4" w14:textId="77777777" w:rsidR="00EC6E69" w:rsidRDefault="00EC6E69" w:rsidP="004C39BA">
      <w:pPr>
        <w:spacing w:after="0"/>
        <w:rPr>
          <w:b/>
          <w:bCs/>
        </w:rPr>
      </w:pPr>
    </w:p>
    <w:p w14:paraId="623E8A2D" w14:textId="77777777" w:rsidR="00EC6E69" w:rsidRDefault="00EC6E69" w:rsidP="004C39BA">
      <w:pPr>
        <w:spacing w:after="0"/>
        <w:rPr>
          <w:b/>
          <w:bCs/>
        </w:rPr>
      </w:pPr>
    </w:p>
    <w:p w14:paraId="1FDE082E" w14:textId="77777777" w:rsidR="00EC6E69" w:rsidRDefault="00EC6E69" w:rsidP="004C39BA">
      <w:pPr>
        <w:spacing w:after="0"/>
        <w:rPr>
          <w:b/>
          <w:bCs/>
        </w:rPr>
      </w:pPr>
    </w:p>
    <w:p w14:paraId="4468B2D0" w14:textId="77777777" w:rsidR="00EC6E69" w:rsidRDefault="00EC6E69" w:rsidP="004C39BA">
      <w:pPr>
        <w:spacing w:after="0"/>
        <w:rPr>
          <w:b/>
          <w:bCs/>
        </w:rPr>
      </w:pPr>
    </w:p>
    <w:p w14:paraId="5510B616" w14:textId="77777777" w:rsidR="00EC6E69" w:rsidRDefault="00EC6E69" w:rsidP="004C39BA">
      <w:pPr>
        <w:spacing w:after="0"/>
        <w:rPr>
          <w:b/>
          <w:bCs/>
        </w:rPr>
      </w:pPr>
    </w:p>
    <w:p w14:paraId="406C8F65" w14:textId="77777777" w:rsidR="00EC6E69" w:rsidRDefault="00EC6E69" w:rsidP="004C39BA">
      <w:pPr>
        <w:spacing w:after="0"/>
        <w:rPr>
          <w:b/>
          <w:bCs/>
        </w:rPr>
      </w:pPr>
    </w:p>
    <w:p w14:paraId="651E7908" w14:textId="77777777" w:rsidR="005A0226" w:rsidRDefault="005A0226" w:rsidP="004C39BA">
      <w:pPr>
        <w:spacing w:after="0"/>
        <w:rPr>
          <w:b/>
          <w:bCs/>
        </w:rPr>
      </w:pPr>
    </w:p>
    <w:p w14:paraId="47571AE5" w14:textId="77777777" w:rsidR="005A0226" w:rsidRDefault="005A0226" w:rsidP="004C39BA">
      <w:pPr>
        <w:spacing w:after="0"/>
        <w:rPr>
          <w:b/>
          <w:bCs/>
        </w:rPr>
      </w:pPr>
    </w:p>
    <w:p w14:paraId="354A3502" w14:textId="77777777" w:rsidR="005A0226" w:rsidRDefault="005A0226" w:rsidP="004C39BA">
      <w:pPr>
        <w:spacing w:after="0"/>
        <w:rPr>
          <w:b/>
          <w:bCs/>
        </w:rPr>
      </w:pPr>
    </w:p>
    <w:p w14:paraId="35CE4EB1" w14:textId="77777777" w:rsidR="005A0226" w:rsidRDefault="005A0226" w:rsidP="004C39BA">
      <w:pPr>
        <w:spacing w:after="0"/>
        <w:rPr>
          <w:b/>
          <w:bCs/>
        </w:rPr>
      </w:pPr>
    </w:p>
    <w:p w14:paraId="523229DE" w14:textId="5D162675" w:rsidR="004C39BA" w:rsidRPr="00C46E20" w:rsidRDefault="004C39BA" w:rsidP="004C39BA">
      <w:pPr>
        <w:spacing w:after="0"/>
        <w:rPr>
          <w:b/>
          <w:bCs/>
        </w:rPr>
      </w:pPr>
      <w:r>
        <w:rPr>
          <w:b/>
          <w:bCs/>
        </w:rPr>
        <w:t>Commercial/Industrial Occupancy</w:t>
      </w:r>
    </w:p>
    <w:tbl>
      <w:tblPr>
        <w:tblStyle w:val="TableGrid"/>
        <w:tblW w:w="10975" w:type="dxa"/>
        <w:tblLook w:val="04A0" w:firstRow="1" w:lastRow="0" w:firstColumn="1" w:lastColumn="0" w:noHBand="0" w:noVBand="1"/>
      </w:tblPr>
      <w:tblGrid>
        <w:gridCol w:w="5035"/>
        <w:gridCol w:w="5940"/>
      </w:tblGrid>
      <w:tr w:rsidR="004C39BA" w14:paraId="540927E7" w14:textId="77777777" w:rsidTr="00711E6F">
        <w:tc>
          <w:tcPr>
            <w:tcW w:w="5035" w:type="dxa"/>
            <w:shd w:val="clear" w:color="auto" w:fill="E7E6E6" w:themeFill="background2"/>
          </w:tcPr>
          <w:p w14:paraId="697D1611" w14:textId="77777777" w:rsidR="004C39BA" w:rsidRPr="00C46E20" w:rsidRDefault="004C39BA" w:rsidP="00287814">
            <w:pPr>
              <w:rPr>
                <w:b/>
                <w:bCs/>
                <w:sz w:val="20"/>
                <w:szCs w:val="20"/>
              </w:rPr>
            </w:pPr>
            <w:r>
              <w:rPr>
                <w:b/>
                <w:bCs/>
                <w:sz w:val="20"/>
                <w:szCs w:val="20"/>
              </w:rPr>
              <w:t>Description</w:t>
            </w:r>
          </w:p>
        </w:tc>
        <w:tc>
          <w:tcPr>
            <w:tcW w:w="5940" w:type="dxa"/>
            <w:shd w:val="clear" w:color="auto" w:fill="E7E6E6" w:themeFill="background2"/>
          </w:tcPr>
          <w:p w14:paraId="7EC48401" w14:textId="77777777" w:rsidR="004C39BA" w:rsidRPr="00C46E20" w:rsidRDefault="004C39BA" w:rsidP="00287814">
            <w:pPr>
              <w:rPr>
                <w:b/>
                <w:bCs/>
                <w:sz w:val="20"/>
                <w:szCs w:val="20"/>
              </w:rPr>
            </w:pPr>
            <w:r>
              <w:rPr>
                <w:b/>
                <w:bCs/>
                <w:sz w:val="20"/>
                <w:szCs w:val="20"/>
              </w:rPr>
              <w:t>Fee</w:t>
            </w:r>
          </w:p>
        </w:tc>
      </w:tr>
      <w:tr w:rsidR="004C39BA" w14:paraId="01F5366B" w14:textId="77777777" w:rsidTr="00711E6F">
        <w:tc>
          <w:tcPr>
            <w:tcW w:w="5035" w:type="dxa"/>
          </w:tcPr>
          <w:p w14:paraId="7E4CA766" w14:textId="433E0CEB" w:rsidR="004C39BA" w:rsidRPr="00C46E20" w:rsidRDefault="004C39BA" w:rsidP="00287814">
            <w:pPr>
              <w:rPr>
                <w:sz w:val="20"/>
                <w:szCs w:val="20"/>
              </w:rPr>
            </w:pPr>
            <w:r>
              <w:rPr>
                <w:sz w:val="20"/>
                <w:szCs w:val="20"/>
              </w:rPr>
              <w:t>New Construction, excluding Communications Towers (includes structure building systems, building equipment</w:t>
            </w:r>
            <w:r w:rsidR="00E034D1">
              <w:rPr>
                <w:sz w:val="20"/>
                <w:szCs w:val="20"/>
              </w:rPr>
              <w:t>,</w:t>
            </w:r>
            <w:r>
              <w:rPr>
                <w:sz w:val="20"/>
                <w:szCs w:val="20"/>
              </w:rPr>
              <w:t xml:space="preserve"> and all common, public</w:t>
            </w:r>
            <w:r w:rsidR="00E034D1">
              <w:rPr>
                <w:sz w:val="20"/>
                <w:szCs w:val="20"/>
              </w:rPr>
              <w:t>,</w:t>
            </w:r>
            <w:r>
              <w:rPr>
                <w:sz w:val="20"/>
                <w:szCs w:val="20"/>
              </w:rPr>
              <w:t xml:space="preserve"> and tenant space)</w:t>
            </w:r>
          </w:p>
        </w:tc>
        <w:tc>
          <w:tcPr>
            <w:tcW w:w="5940" w:type="dxa"/>
          </w:tcPr>
          <w:p w14:paraId="5DBEF621" w14:textId="4D7D6A13" w:rsidR="004C39BA" w:rsidRPr="00C46E20" w:rsidRDefault="004C39BA" w:rsidP="00287814">
            <w:pPr>
              <w:rPr>
                <w:sz w:val="20"/>
                <w:szCs w:val="20"/>
              </w:rPr>
            </w:pPr>
            <w:r>
              <w:rPr>
                <w:sz w:val="20"/>
                <w:szCs w:val="20"/>
              </w:rPr>
              <w:t>$0.22 per sq ft. $250 min fee</w:t>
            </w:r>
          </w:p>
        </w:tc>
      </w:tr>
      <w:tr w:rsidR="004C39BA" w14:paraId="3C69B2A9" w14:textId="77777777" w:rsidTr="00711E6F">
        <w:tc>
          <w:tcPr>
            <w:tcW w:w="5035" w:type="dxa"/>
          </w:tcPr>
          <w:p w14:paraId="3413F3F4" w14:textId="593A1511" w:rsidR="004C39BA" w:rsidRDefault="004C39BA" w:rsidP="00287814">
            <w:pPr>
              <w:rPr>
                <w:sz w:val="20"/>
                <w:szCs w:val="20"/>
              </w:rPr>
            </w:pPr>
            <w:r>
              <w:rPr>
                <w:sz w:val="20"/>
                <w:szCs w:val="20"/>
              </w:rPr>
              <w:t>Communications Tower (leased/owned area)</w:t>
            </w:r>
          </w:p>
        </w:tc>
        <w:tc>
          <w:tcPr>
            <w:tcW w:w="5940" w:type="dxa"/>
          </w:tcPr>
          <w:p w14:paraId="7C82AE67" w14:textId="2D164D4B" w:rsidR="004C39BA" w:rsidRDefault="007B7A1D" w:rsidP="00287814">
            <w:pPr>
              <w:rPr>
                <w:sz w:val="20"/>
                <w:szCs w:val="20"/>
              </w:rPr>
            </w:pPr>
            <w:r>
              <w:rPr>
                <w:sz w:val="20"/>
                <w:szCs w:val="20"/>
              </w:rPr>
              <w:t>$</w:t>
            </w:r>
            <w:r w:rsidR="00EB7127">
              <w:rPr>
                <w:sz w:val="20"/>
                <w:szCs w:val="20"/>
              </w:rPr>
              <w:t xml:space="preserve">3,500 (New) $1,500 (New equipment, repair, replace) </w:t>
            </w:r>
          </w:p>
        </w:tc>
      </w:tr>
      <w:tr w:rsidR="004C39BA" w14:paraId="7C7565CE" w14:textId="77777777" w:rsidTr="00711E6F">
        <w:tc>
          <w:tcPr>
            <w:tcW w:w="5035" w:type="dxa"/>
          </w:tcPr>
          <w:p w14:paraId="373565F6" w14:textId="0C31D352" w:rsidR="004C39BA" w:rsidRDefault="004C39BA" w:rsidP="00287814">
            <w:pPr>
              <w:rPr>
                <w:sz w:val="20"/>
                <w:szCs w:val="20"/>
              </w:rPr>
            </w:pPr>
            <w:r>
              <w:rPr>
                <w:sz w:val="20"/>
                <w:szCs w:val="20"/>
              </w:rPr>
              <w:t>Addition, Remodel, Alteration, Renovation, Repair</w:t>
            </w:r>
            <w:r w:rsidR="007B7A1D">
              <w:rPr>
                <w:sz w:val="20"/>
                <w:szCs w:val="20"/>
              </w:rPr>
              <w:t xml:space="preserve"> (all or part of the structure)</w:t>
            </w:r>
          </w:p>
        </w:tc>
        <w:tc>
          <w:tcPr>
            <w:tcW w:w="5940" w:type="dxa"/>
          </w:tcPr>
          <w:p w14:paraId="169565F7" w14:textId="77777777" w:rsidR="004C39BA" w:rsidRDefault="004C39BA" w:rsidP="00287814">
            <w:pPr>
              <w:rPr>
                <w:sz w:val="20"/>
                <w:szCs w:val="20"/>
              </w:rPr>
            </w:pPr>
            <w:r>
              <w:rPr>
                <w:sz w:val="20"/>
                <w:szCs w:val="20"/>
              </w:rPr>
              <w:t>$100 up to 1000 sq ft. $50 for each 500 sq ft thereafter</w:t>
            </w:r>
          </w:p>
        </w:tc>
      </w:tr>
      <w:tr w:rsidR="007B7A1D" w14:paraId="4B25E138" w14:textId="77777777" w:rsidTr="00711E6F">
        <w:tc>
          <w:tcPr>
            <w:tcW w:w="5035" w:type="dxa"/>
          </w:tcPr>
          <w:p w14:paraId="5B5A59CE" w14:textId="0BEE2047" w:rsidR="007B7A1D" w:rsidRDefault="007B7A1D" w:rsidP="00287814">
            <w:pPr>
              <w:rPr>
                <w:sz w:val="20"/>
                <w:szCs w:val="20"/>
              </w:rPr>
            </w:pPr>
            <w:r>
              <w:rPr>
                <w:sz w:val="20"/>
                <w:szCs w:val="20"/>
              </w:rPr>
              <w:t>New or Added Shell Only</w:t>
            </w:r>
          </w:p>
        </w:tc>
        <w:tc>
          <w:tcPr>
            <w:tcW w:w="5940" w:type="dxa"/>
          </w:tcPr>
          <w:p w14:paraId="3434080E" w14:textId="25F74373" w:rsidR="007B7A1D" w:rsidRDefault="00E034D1" w:rsidP="00287814">
            <w:pPr>
              <w:rPr>
                <w:sz w:val="20"/>
                <w:szCs w:val="20"/>
              </w:rPr>
            </w:pPr>
            <w:r>
              <w:rPr>
                <w:sz w:val="20"/>
                <w:szCs w:val="20"/>
              </w:rPr>
              <w:t>One-half</w:t>
            </w:r>
            <w:r w:rsidR="007B7A1D">
              <w:rPr>
                <w:sz w:val="20"/>
                <w:szCs w:val="20"/>
              </w:rPr>
              <w:t xml:space="preserve"> (1/2) </w:t>
            </w:r>
            <w:r>
              <w:rPr>
                <w:sz w:val="20"/>
                <w:szCs w:val="20"/>
              </w:rPr>
              <w:t xml:space="preserve">of </w:t>
            </w:r>
            <w:r w:rsidR="007B7A1D">
              <w:rPr>
                <w:sz w:val="20"/>
                <w:szCs w:val="20"/>
              </w:rPr>
              <w:t xml:space="preserve">the total amount of </w:t>
            </w:r>
            <w:r>
              <w:rPr>
                <w:sz w:val="20"/>
                <w:szCs w:val="20"/>
              </w:rPr>
              <w:t xml:space="preserve">the </w:t>
            </w:r>
            <w:r w:rsidR="007B7A1D">
              <w:rPr>
                <w:sz w:val="20"/>
                <w:szCs w:val="20"/>
              </w:rPr>
              <w:t xml:space="preserve">permit fee as calculated above upon permit approval. A proportional share of </w:t>
            </w:r>
            <w:r>
              <w:rPr>
                <w:sz w:val="20"/>
                <w:szCs w:val="20"/>
              </w:rPr>
              <w:t xml:space="preserve">the </w:t>
            </w:r>
            <w:r w:rsidR="007B7A1D">
              <w:rPr>
                <w:sz w:val="20"/>
                <w:szCs w:val="20"/>
              </w:rPr>
              <w:t>remaining permit fee will be payable upon permit approval for each common, public, and/or tenant area thereafter. Shell permits shall be issued only at the discretion of the Building Inspector</w:t>
            </w:r>
          </w:p>
        </w:tc>
      </w:tr>
      <w:tr w:rsidR="007B7A1D" w14:paraId="2BD16F20" w14:textId="77777777" w:rsidTr="00711E6F">
        <w:tc>
          <w:tcPr>
            <w:tcW w:w="5035" w:type="dxa"/>
          </w:tcPr>
          <w:p w14:paraId="111A3B87" w14:textId="108D03C6" w:rsidR="007B7A1D" w:rsidRDefault="007B7A1D" w:rsidP="00287814">
            <w:pPr>
              <w:rPr>
                <w:sz w:val="20"/>
                <w:szCs w:val="20"/>
              </w:rPr>
            </w:pPr>
            <w:r>
              <w:rPr>
                <w:sz w:val="20"/>
                <w:szCs w:val="20"/>
              </w:rPr>
              <w:t>Accessory Structure (includes new or addition to a shed, barn, garage, pool cabana, solar collector, etc.)</w:t>
            </w:r>
          </w:p>
        </w:tc>
        <w:tc>
          <w:tcPr>
            <w:tcW w:w="5940" w:type="dxa"/>
          </w:tcPr>
          <w:p w14:paraId="366A6C81" w14:textId="3E702956" w:rsidR="007B7A1D" w:rsidRDefault="007B7A1D" w:rsidP="00287814">
            <w:pPr>
              <w:rPr>
                <w:sz w:val="20"/>
                <w:szCs w:val="20"/>
              </w:rPr>
            </w:pPr>
            <w:r>
              <w:rPr>
                <w:sz w:val="20"/>
                <w:szCs w:val="20"/>
              </w:rPr>
              <w:t>$50 up to 100</w:t>
            </w:r>
            <w:r w:rsidR="008C6CF4">
              <w:rPr>
                <w:sz w:val="20"/>
                <w:szCs w:val="20"/>
              </w:rPr>
              <w:t>0</w:t>
            </w:r>
            <w:r>
              <w:rPr>
                <w:sz w:val="20"/>
                <w:szCs w:val="20"/>
              </w:rPr>
              <w:t xml:space="preserve"> sq ft. $25 for each 500 sq ft thereafter</w:t>
            </w:r>
          </w:p>
        </w:tc>
      </w:tr>
      <w:tr w:rsidR="00E034D1" w14:paraId="26783759" w14:textId="77777777" w:rsidTr="00711E6F">
        <w:tc>
          <w:tcPr>
            <w:tcW w:w="5035" w:type="dxa"/>
          </w:tcPr>
          <w:p w14:paraId="36A36D2A" w14:textId="4B922EEC" w:rsidR="00E034D1" w:rsidRPr="007B7A1D" w:rsidRDefault="00E034D1" w:rsidP="007B7A1D">
            <w:pPr>
              <w:rPr>
                <w:sz w:val="20"/>
                <w:szCs w:val="20"/>
              </w:rPr>
            </w:pPr>
            <w:r>
              <w:rPr>
                <w:sz w:val="20"/>
                <w:szCs w:val="20"/>
              </w:rPr>
              <w:t>Burn Permit</w:t>
            </w:r>
          </w:p>
        </w:tc>
        <w:tc>
          <w:tcPr>
            <w:tcW w:w="5940" w:type="dxa"/>
          </w:tcPr>
          <w:p w14:paraId="369FAB37" w14:textId="5A4B725C" w:rsidR="00E034D1" w:rsidRDefault="00E034D1" w:rsidP="007B7A1D">
            <w:pPr>
              <w:rPr>
                <w:sz w:val="20"/>
                <w:szCs w:val="20"/>
              </w:rPr>
            </w:pPr>
            <w:r>
              <w:rPr>
                <w:sz w:val="20"/>
                <w:szCs w:val="20"/>
              </w:rPr>
              <w:t>$25</w:t>
            </w:r>
          </w:p>
        </w:tc>
      </w:tr>
      <w:tr w:rsidR="007B7A1D" w14:paraId="5AD077A3" w14:textId="77777777" w:rsidTr="00711E6F">
        <w:tc>
          <w:tcPr>
            <w:tcW w:w="5035" w:type="dxa"/>
          </w:tcPr>
          <w:p w14:paraId="7620C530" w14:textId="5AE28657" w:rsidR="007B7A1D" w:rsidRPr="007B7A1D" w:rsidRDefault="007B7A1D" w:rsidP="007B7A1D">
            <w:pPr>
              <w:rPr>
                <w:sz w:val="20"/>
                <w:szCs w:val="20"/>
              </w:rPr>
            </w:pPr>
            <w:r w:rsidRPr="007B7A1D">
              <w:rPr>
                <w:sz w:val="20"/>
                <w:szCs w:val="20"/>
              </w:rPr>
              <w:t>Construction Trailer</w:t>
            </w:r>
          </w:p>
        </w:tc>
        <w:tc>
          <w:tcPr>
            <w:tcW w:w="5940" w:type="dxa"/>
          </w:tcPr>
          <w:p w14:paraId="6239B48D" w14:textId="3F48939E" w:rsidR="007B7A1D" w:rsidRDefault="007B7A1D" w:rsidP="007B7A1D">
            <w:pPr>
              <w:rPr>
                <w:sz w:val="20"/>
                <w:szCs w:val="20"/>
              </w:rPr>
            </w:pPr>
            <w:r>
              <w:rPr>
                <w:sz w:val="20"/>
                <w:szCs w:val="20"/>
              </w:rPr>
              <w:t>$25</w:t>
            </w:r>
          </w:p>
        </w:tc>
      </w:tr>
      <w:tr w:rsidR="007B7A1D" w14:paraId="3F6BE7D5" w14:textId="77777777" w:rsidTr="00711E6F">
        <w:tc>
          <w:tcPr>
            <w:tcW w:w="5035" w:type="dxa"/>
          </w:tcPr>
          <w:p w14:paraId="5CD438B5" w14:textId="29A9A0DC" w:rsidR="007B7A1D" w:rsidRDefault="007B7A1D" w:rsidP="007B7A1D">
            <w:pPr>
              <w:rPr>
                <w:sz w:val="20"/>
                <w:szCs w:val="20"/>
              </w:rPr>
            </w:pPr>
            <w:r>
              <w:rPr>
                <w:sz w:val="20"/>
                <w:szCs w:val="20"/>
              </w:rPr>
              <w:t>Copy of Issued Permit</w:t>
            </w:r>
          </w:p>
        </w:tc>
        <w:tc>
          <w:tcPr>
            <w:tcW w:w="5940" w:type="dxa"/>
          </w:tcPr>
          <w:p w14:paraId="54905078" w14:textId="6B8CE086" w:rsidR="007B7A1D" w:rsidRDefault="007B7A1D" w:rsidP="007B7A1D">
            <w:pPr>
              <w:rPr>
                <w:sz w:val="20"/>
                <w:szCs w:val="20"/>
              </w:rPr>
            </w:pPr>
            <w:r>
              <w:rPr>
                <w:sz w:val="20"/>
                <w:szCs w:val="20"/>
              </w:rPr>
              <w:t>$5 per permit</w:t>
            </w:r>
          </w:p>
        </w:tc>
      </w:tr>
      <w:tr w:rsidR="007B7A1D" w14:paraId="3A129DDE" w14:textId="77777777" w:rsidTr="00711E6F">
        <w:tc>
          <w:tcPr>
            <w:tcW w:w="5035" w:type="dxa"/>
          </w:tcPr>
          <w:p w14:paraId="7DF73DC5" w14:textId="773F246A" w:rsidR="007B7A1D" w:rsidRDefault="007B7A1D" w:rsidP="007B7A1D">
            <w:pPr>
              <w:rPr>
                <w:sz w:val="20"/>
                <w:szCs w:val="20"/>
              </w:rPr>
            </w:pPr>
            <w:r>
              <w:rPr>
                <w:sz w:val="20"/>
                <w:szCs w:val="20"/>
              </w:rPr>
              <w:t>Demolition</w:t>
            </w:r>
          </w:p>
        </w:tc>
        <w:tc>
          <w:tcPr>
            <w:tcW w:w="5940" w:type="dxa"/>
          </w:tcPr>
          <w:p w14:paraId="1109A52E" w14:textId="20D6661E" w:rsidR="007B7A1D" w:rsidRDefault="007B7A1D" w:rsidP="007B7A1D">
            <w:pPr>
              <w:rPr>
                <w:sz w:val="20"/>
                <w:szCs w:val="20"/>
              </w:rPr>
            </w:pPr>
            <w:r>
              <w:rPr>
                <w:sz w:val="20"/>
                <w:szCs w:val="20"/>
              </w:rPr>
              <w:t>$150</w:t>
            </w:r>
          </w:p>
        </w:tc>
      </w:tr>
      <w:tr w:rsidR="007B7A1D" w14:paraId="1152847E" w14:textId="77777777" w:rsidTr="00711E6F">
        <w:tc>
          <w:tcPr>
            <w:tcW w:w="5035" w:type="dxa"/>
          </w:tcPr>
          <w:p w14:paraId="286AC283" w14:textId="607B7F37" w:rsidR="007B7A1D" w:rsidRDefault="007B7A1D" w:rsidP="007B7A1D">
            <w:pPr>
              <w:rPr>
                <w:sz w:val="20"/>
                <w:szCs w:val="20"/>
              </w:rPr>
            </w:pPr>
            <w:r>
              <w:rPr>
                <w:sz w:val="20"/>
                <w:szCs w:val="20"/>
              </w:rPr>
              <w:t>Engineering Fees</w:t>
            </w:r>
          </w:p>
        </w:tc>
        <w:tc>
          <w:tcPr>
            <w:tcW w:w="5940" w:type="dxa"/>
          </w:tcPr>
          <w:p w14:paraId="22B4E8C5" w14:textId="41CB5A28" w:rsidR="007B7A1D" w:rsidRDefault="007B7A1D" w:rsidP="007B7A1D">
            <w:pPr>
              <w:rPr>
                <w:sz w:val="20"/>
                <w:szCs w:val="20"/>
              </w:rPr>
            </w:pPr>
            <w:r>
              <w:rPr>
                <w:sz w:val="20"/>
                <w:szCs w:val="20"/>
              </w:rPr>
              <w:t>At the discretion of the Building Dept, any fees incurred in the review of plans and construction will be charged to the applicant at cost, plus 2% for administrative expenses</w:t>
            </w:r>
          </w:p>
        </w:tc>
      </w:tr>
      <w:tr w:rsidR="001511F1" w14:paraId="1DC5669C" w14:textId="77777777" w:rsidTr="001511F1">
        <w:tc>
          <w:tcPr>
            <w:tcW w:w="5035" w:type="dxa"/>
          </w:tcPr>
          <w:p w14:paraId="4928C991" w14:textId="77777777" w:rsidR="001511F1" w:rsidRDefault="001511F1" w:rsidP="00C40A22">
            <w:pPr>
              <w:rPr>
                <w:sz w:val="20"/>
                <w:szCs w:val="20"/>
              </w:rPr>
            </w:pPr>
            <w:r>
              <w:rPr>
                <w:sz w:val="20"/>
                <w:szCs w:val="20"/>
              </w:rPr>
              <w:t>Electric Vehicle (EV) Charger</w:t>
            </w:r>
          </w:p>
        </w:tc>
        <w:tc>
          <w:tcPr>
            <w:tcW w:w="5940" w:type="dxa"/>
          </w:tcPr>
          <w:p w14:paraId="3CC99E29" w14:textId="1007343B" w:rsidR="001511F1" w:rsidRDefault="001511F1" w:rsidP="00C40A22">
            <w:pPr>
              <w:rPr>
                <w:sz w:val="20"/>
                <w:szCs w:val="20"/>
              </w:rPr>
            </w:pPr>
            <w:r>
              <w:rPr>
                <w:sz w:val="20"/>
                <w:szCs w:val="20"/>
              </w:rPr>
              <w:t>$</w:t>
            </w:r>
            <w:r w:rsidR="00EB7127">
              <w:rPr>
                <w:sz w:val="20"/>
                <w:szCs w:val="20"/>
              </w:rPr>
              <w:t>50/unit</w:t>
            </w:r>
          </w:p>
        </w:tc>
      </w:tr>
      <w:tr w:rsidR="007B7A1D" w14:paraId="522C196D" w14:textId="77777777" w:rsidTr="00711E6F">
        <w:tc>
          <w:tcPr>
            <w:tcW w:w="5035" w:type="dxa"/>
          </w:tcPr>
          <w:p w14:paraId="5661C8A7" w14:textId="00D83AC7" w:rsidR="007B7A1D" w:rsidRDefault="007B7A1D" w:rsidP="007B7A1D">
            <w:pPr>
              <w:rPr>
                <w:sz w:val="20"/>
                <w:szCs w:val="20"/>
              </w:rPr>
            </w:pPr>
            <w:r>
              <w:rPr>
                <w:sz w:val="20"/>
                <w:szCs w:val="20"/>
              </w:rPr>
              <w:t>Fence and Earth Berms</w:t>
            </w:r>
          </w:p>
        </w:tc>
        <w:tc>
          <w:tcPr>
            <w:tcW w:w="5940" w:type="dxa"/>
          </w:tcPr>
          <w:p w14:paraId="005B85E4" w14:textId="3E2547D9" w:rsidR="007B7A1D" w:rsidRDefault="007B7A1D" w:rsidP="007B7A1D">
            <w:pPr>
              <w:rPr>
                <w:sz w:val="20"/>
                <w:szCs w:val="20"/>
              </w:rPr>
            </w:pPr>
            <w:r>
              <w:rPr>
                <w:sz w:val="20"/>
                <w:szCs w:val="20"/>
              </w:rPr>
              <w:t>$</w:t>
            </w:r>
            <w:r w:rsidR="00EB7127">
              <w:rPr>
                <w:sz w:val="20"/>
                <w:szCs w:val="20"/>
              </w:rPr>
              <w:t>60</w:t>
            </w:r>
          </w:p>
        </w:tc>
      </w:tr>
      <w:tr w:rsidR="007B7A1D" w14:paraId="40EE60EE" w14:textId="77777777" w:rsidTr="00711E6F">
        <w:tc>
          <w:tcPr>
            <w:tcW w:w="5035" w:type="dxa"/>
          </w:tcPr>
          <w:p w14:paraId="3E5603A6" w14:textId="1409722A" w:rsidR="007B7A1D" w:rsidRDefault="007B7A1D" w:rsidP="007B7A1D">
            <w:pPr>
              <w:rPr>
                <w:sz w:val="20"/>
                <w:szCs w:val="20"/>
              </w:rPr>
            </w:pPr>
            <w:r>
              <w:rPr>
                <w:sz w:val="20"/>
                <w:szCs w:val="20"/>
              </w:rPr>
              <w:t>Fireplace, Chimney, Solid Fuel Burning Device (repair or installation)</w:t>
            </w:r>
          </w:p>
        </w:tc>
        <w:tc>
          <w:tcPr>
            <w:tcW w:w="5940" w:type="dxa"/>
          </w:tcPr>
          <w:p w14:paraId="04D6D678" w14:textId="46184C80" w:rsidR="007B7A1D" w:rsidRDefault="007B7A1D" w:rsidP="007B7A1D">
            <w:pPr>
              <w:rPr>
                <w:sz w:val="20"/>
                <w:szCs w:val="20"/>
              </w:rPr>
            </w:pPr>
            <w:r>
              <w:rPr>
                <w:sz w:val="20"/>
                <w:szCs w:val="20"/>
              </w:rPr>
              <w:t>$30</w:t>
            </w:r>
          </w:p>
        </w:tc>
      </w:tr>
      <w:tr w:rsidR="007B7A1D" w14:paraId="2C3C406B" w14:textId="77777777" w:rsidTr="00711E6F">
        <w:tc>
          <w:tcPr>
            <w:tcW w:w="5035" w:type="dxa"/>
          </w:tcPr>
          <w:p w14:paraId="75B5CFD3" w14:textId="4A1CEF82" w:rsidR="007B7A1D" w:rsidRDefault="007B7A1D" w:rsidP="007B7A1D">
            <w:pPr>
              <w:rPr>
                <w:sz w:val="20"/>
                <w:szCs w:val="20"/>
              </w:rPr>
            </w:pPr>
            <w:r>
              <w:rPr>
                <w:sz w:val="20"/>
                <w:szCs w:val="20"/>
              </w:rPr>
              <w:t>Free Standing Antennas (</w:t>
            </w:r>
            <w:r w:rsidR="00D57C41">
              <w:rPr>
                <w:sz w:val="20"/>
                <w:szCs w:val="20"/>
              </w:rPr>
              <w:t>dish, radio</w:t>
            </w:r>
            <w:r>
              <w:rPr>
                <w:sz w:val="20"/>
                <w:szCs w:val="20"/>
              </w:rPr>
              <w:t>,</w:t>
            </w:r>
            <w:r w:rsidR="00D57C41">
              <w:rPr>
                <w:sz w:val="20"/>
                <w:szCs w:val="20"/>
              </w:rPr>
              <w:t xml:space="preserve"> television,</w:t>
            </w:r>
            <w:r>
              <w:rPr>
                <w:sz w:val="20"/>
                <w:szCs w:val="20"/>
              </w:rPr>
              <w:t xml:space="preserve"> </w:t>
            </w:r>
            <w:r w:rsidR="00EB7127">
              <w:rPr>
                <w:sz w:val="20"/>
                <w:szCs w:val="20"/>
              </w:rPr>
              <w:t>etc.</w:t>
            </w:r>
            <w:r>
              <w:rPr>
                <w:sz w:val="20"/>
                <w:szCs w:val="20"/>
              </w:rPr>
              <w:t>)</w:t>
            </w:r>
          </w:p>
        </w:tc>
        <w:tc>
          <w:tcPr>
            <w:tcW w:w="5940" w:type="dxa"/>
          </w:tcPr>
          <w:p w14:paraId="5AF2B5FB" w14:textId="3BA48907" w:rsidR="007B7A1D" w:rsidRDefault="007B7A1D" w:rsidP="007B7A1D">
            <w:pPr>
              <w:rPr>
                <w:sz w:val="20"/>
                <w:szCs w:val="20"/>
              </w:rPr>
            </w:pPr>
            <w:r>
              <w:rPr>
                <w:sz w:val="20"/>
                <w:szCs w:val="20"/>
              </w:rPr>
              <w:t>$</w:t>
            </w:r>
            <w:r w:rsidR="00D57C41">
              <w:rPr>
                <w:sz w:val="20"/>
                <w:szCs w:val="20"/>
              </w:rPr>
              <w:t>50</w:t>
            </w:r>
          </w:p>
        </w:tc>
      </w:tr>
      <w:tr w:rsidR="007B7A1D" w14:paraId="31C498CD" w14:textId="77777777" w:rsidTr="00711E6F">
        <w:tc>
          <w:tcPr>
            <w:tcW w:w="5035" w:type="dxa"/>
          </w:tcPr>
          <w:p w14:paraId="17F7F6DC" w14:textId="5E26BD0C" w:rsidR="007B7A1D" w:rsidRDefault="007B7A1D" w:rsidP="007B7A1D">
            <w:pPr>
              <w:rPr>
                <w:sz w:val="20"/>
                <w:szCs w:val="20"/>
              </w:rPr>
            </w:pPr>
            <w:r>
              <w:rPr>
                <w:sz w:val="20"/>
                <w:szCs w:val="20"/>
              </w:rPr>
              <w:t>Generator</w:t>
            </w:r>
          </w:p>
        </w:tc>
        <w:tc>
          <w:tcPr>
            <w:tcW w:w="5940" w:type="dxa"/>
          </w:tcPr>
          <w:p w14:paraId="1EC61FF4" w14:textId="026FEDFC" w:rsidR="007B7A1D" w:rsidRDefault="007B7A1D" w:rsidP="007B7A1D">
            <w:pPr>
              <w:rPr>
                <w:sz w:val="20"/>
                <w:szCs w:val="20"/>
              </w:rPr>
            </w:pPr>
            <w:r>
              <w:rPr>
                <w:sz w:val="20"/>
                <w:szCs w:val="20"/>
              </w:rPr>
              <w:t>$1</w:t>
            </w:r>
            <w:r w:rsidR="00D57C41">
              <w:rPr>
                <w:sz w:val="20"/>
                <w:szCs w:val="20"/>
              </w:rPr>
              <w:t>5</w:t>
            </w:r>
            <w:r>
              <w:rPr>
                <w:sz w:val="20"/>
                <w:szCs w:val="20"/>
              </w:rPr>
              <w:t>0</w:t>
            </w:r>
          </w:p>
        </w:tc>
      </w:tr>
      <w:tr w:rsidR="007B7A1D" w14:paraId="2434EECC" w14:textId="77777777" w:rsidTr="00711E6F">
        <w:tc>
          <w:tcPr>
            <w:tcW w:w="5035" w:type="dxa"/>
          </w:tcPr>
          <w:p w14:paraId="7630C1B2" w14:textId="1DB9C674" w:rsidR="007B7A1D" w:rsidRDefault="007B7A1D" w:rsidP="007B7A1D">
            <w:pPr>
              <w:rPr>
                <w:sz w:val="20"/>
                <w:szCs w:val="20"/>
              </w:rPr>
            </w:pPr>
            <w:r>
              <w:rPr>
                <w:sz w:val="20"/>
                <w:szCs w:val="20"/>
              </w:rPr>
              <w:t>Outdoor Sporting Court with Fence</w:t>
            </w:r>
          </w:p>
        </w:tc>
        <w:tc>
          <w:tcPr>
            <w:tcW w:w="5940" w:type="dxa"/>
          </w:tcPr>
          <w:p w14:paraId="4783BEA1" w14:textId="66F49198" w:rsidR="007B7A1D" w:rsidRDefault="007B7A1D" w:rsidP="007B7A1D">
            <w:pPr>
              <w:rPr>
                <w:sz w:val="20"/>
                <w:szCs w:val="20"/>
              </w:rPr>
            </w:pPr>
            <w:r>
              <w:rPr>
                <w:sz w:val="20"/>
                <w:szCs w:val="20"/>
              </w:rPr>
              <w:t>$</w:t>
            </w:r>
            <w:r w:rsidR="00D57C41">
              <w:rPr>
                <w:sz w:val="20"/>
                <w:szCs w:val="20"/>
              </w:rPr>
              <w:t>30</w:t>
            </w:r>
          </w:p>
        </w:tc>
      </w:tr>
      <w:tr w:rsidR="007B7A1D" w14:paraId="35A7B0B2" w14:textId="77777777" w:rsidTr="00711E6F">
        <w:tc>
          <w:tcPr>
            <w:tcW w:w="5035" w:type="dxa"/>
          </w:tcPr>
          <w:p w14:paraId="2E4F8A68" w14:textId="7D327B4C" w:rsidR="007B7A1D" w:rsidRDefault="007B7A1D" w:rsidP="007B7A1D">
            <w:pPr>
              <w:rPr>
                <w:sz w:val="20"/>
                <w:szCs w:val="20"/>
              </w:rPr>
            </w:pPr>
            <w:r>
              <w:rPr>
                <w:sz w:val="20"/>
                <w:szCs w:val="20"/>
              </w:rPr>
              <w:t>Pond</w:t>
            </w:r>
          </w:p>
        </w:tc>
        <w:tc>
          <w:tcPr>
            <w:tcW w:w="5940" w:type="dxa"/>
          </w:tcPr>
          <w:p w14:paraId="3C7D8016" w14:textId="14B0FC43" w:rsidR="007B7A1D" w:rsidRDefault="007B7A1D" w:rsidP="007B7A1D">
            <w:pPr>
              <w:rPr>
                <w:sz w:val="20"/>
                <w:szCs w:val="20"/>
              </w:rPr>
            </w:pPr>
            <w:r>
              <w:rPr>
                <w:sz w:val="20"/>
                <w:szCs w:val="20"/>
              </w:rPr>
              <w:t>$50</w:t>
            </w:r>
          </w:p>
        </w:tc>
      </w:tr>
      <w:tr w:rsidR="007B7A1D" w14:paraId="15802378" w14:textId="77777777" w:rsidTr="00711E6F">
        <w:tc>
          <w:tcPr>
            <w:tcW w:w="5035" w:type="dxa"/>
          </w:tcPr>
          <w:p w14:paraId="5197A069" w14:textId="6FDD75E0" w:rsidR="007B7A1D" w:rsidRDefault="007B7A1D" w:rsidP="007B7A1D">
            <w:pPr>
              <w:rPr>
                <w:sz w:val="20"/>
                <w:szCs w:val="20"/>
              </w:rPr>
            </w:pPr>
            <w:r>
              <w:rPr>
                <w:sz w:val="20"/>
                <w:szCs w:val="20"/>
              </w:rPr>
              <w:t>Re-inspection Fees: levied to the permit holder at the discretion of the Building Dept when multiple inspections of the same item are required</w:t>
            </w:r>
          </w:p>
        </w:tc>
        <w:tc>
          <w:tcPr>
            <w:tcW w:w="5940" w:type="dxa"/>
          </w:tcPr>
          <w:p w14:paraId="40F1C0D9" w14:textId="1E0016ED" w:rsidR="007B7A1D" w:rsidRDefault="007B7A1D" w:rsidP="007B7A1D">
            <w:pPr>
              <w:rPr>
                <w:sz w:val="20"/>
                <w:szCs w:val="20"/>
              </w:rPr>
            </w:pPr>
            <w:r>
              <w:rPr>
                <w:sz w:val="20"/>
                <w:szCs w:val="20"/>
              </w:rPr>
              <w:t>$25 per inspection</w:t>
            </w:r>
          </w:p>
        </w:tc>
      </w:tr>
      <w:tr w:rsidR="007B7A1D" w14:paraId="5375D7F6" w14:textId="77777777" w:rsidTr="00711E6F">
        <w:tc>
          <w:tcPr>
            <w:tcW w:w="5035" w:type="dxa"/>
          </w:tcPr>
          <w:p w14:paraId="683DCE24" w14:textId="7EC3D451" w:rsidR="007B7A1D" w:rsidRDefault="00D57C41" w:rsidP="007B7A1D">
            <w:pPr>
              <w:rPr>
                <w:sz w:val="20"/>
                <w:szCs w:val="20"/>
              </w:rPr>
            </w:pPr>
            <w:r>
              <w:rPr>
                <w:sz w:val="20"/>
                <w:szCs w:val="20"/>
              </w:rPr>
              <w:t>Renewal/Extension of Permit</w:t>
            </w:r>
          </w:p>
        </w:tc>
        <w:tc>
          <w:tcPr>
            <w:tcW w:w="5940" w:type="dxa"/>
          </w:tcPr>
          <w:p w14:paraId="261A2122" w14:textId="109EA0E0" w:rsidR="007B7A1D" w:rsidRDefault="00D57C41" w:rsidP="007B7A1D">
            <w:pPr>
              <w:rPr>
                <w:sz w:val="20"/>
                <w:szCs w:val="20"/>
              </w:rPr>
            </w:pPr>
            <w:r>
              <w:rPr>
                <w:sz w:val="20"/>
                <w:szCs w:val="20"/>
              </w:rPr>
              <w:t>Original Fee + $150 after (1) renewal</w:t>
            </w:r>
          </w:p>
        </w:tc>
      </w:tr>
      <w:tr w:rsidR="007B7A1D" w14:paraId="2A925CA2" w14:textId="77777777" w:rsidTr="00711E6F">
        <w:tc>
          <w:tcPr>
            <w:tcW w:w="5035" w:type="dxa"/>
          </w:tcPr>
          <w:p w14:paraId="03F1C644" w14:textId="28EAE8C6" w:rsidR="007B7A1D" w:rsidRDefault="00D57C41" w:rsidP="007B7A1D">
            <w:pPr>
              <w:rPr>
                <w:sz w:val="20"/>
                <w:szCs w:val="20"/>
              </w:rPr>
            </w:pPr>
            <w:r>
              <w:rPr>
                <w:sz w:val="20"/>
                <w:szCs w:val="20"/>
              </w:rPr>
              <w:t>Sign, 0 to 30 sq ft</w:t>
            </w:r>
          </w:p>
        </w:tc>
        <w:tc>
          <w:tcPr>
            <w:tcW w:w="5940" w:type="dxa"/>
          </w:tcPr>
          <w:p w14:paraId="6D4FD459" w14:textId="3E028DA1" w:rsidR="007B7A1D" w:rsidRDefault="00D57C41" w:rsidP="007B7A1D">
            <w:pPr>
              <w:rPr>
                <w:sz w:val="20"/>
                <w:szCs w:val="20"/>
              </w:rPr>
            </w:pPr>
            <w:r>
              <w:rPr>
                <w:sz w:val="20"/>
                <w:szCs w:val="20"/>
              </w:rPr>
              <w:t>$30</w:t>
            </w:r>
          </w:p>
        </w:tc>
      </w:tr>
      <w:tr w:rsidR="007B7A1D" w14:paraId="68306B84" w14:textId="77777777" w:rsidTr="00711E6F">
        <w:tc>
          <w:tcPr>
            <w:tcW w:w="5035" w:type="dxa"/>
          </w:tcPr>
          <w:p w14:paraId="05448A97" w14:textId="6C3F3872" w:rsidR="007B7A1D" w:rsidRDefault="00D57C41" w:rsidP="007B7A1D">
            <w:pPr>
              <w:rPr>
                <w:sz w:val="20"/>
                <w:szCs w:val="20"/>
              </w:rPr>
            </w:pPr>
            <w:r>
              <w:rPr>
                <w:sz w:val="20"/>
                <w:szCs w:val="20"/>
              </w:rPr>
              <w:t>Sign, 31 to 50 sq ft</w:t>
            </w:r>
          </w:p>
        </w:tc>
        <w:tc>
          <w:tcPr>
            <w:tcW w:w="5940" w:type="dxa"/>
          </w:tcPr>
          <w:p w14:paraId="318576EF" w14:textId="00F7BCCA" w:rsidR="007B7A1D" w:rsidRDefault="00D57C41" w:rsidP="007B7A1D">
            <w:pPr>
              <w:rPr>
                <w:sz w:val="20"/>
                <w:szCs w:val="20"/>
              </w:rPr>
            </w:pPr>
            <w:r>
              <w:rPr>
                <w:sz w:val="20"/>
                <w:szCs w:val="20"/>
              </w:rPr>
              <w:t>$50</w:t>
            </w:r>
          </w:p>
        </w:tc>
      </w:tr>
      <w:tr w:rsidR="007B7A1D" w14:paraId="6048F622" w14:textId="77777777" w:rsidTr="00711E6F">
        <w:tc>
          <w:tcPr>
            <w:tcW w:w="5035" w:type="dxa"/>
          </w:tcPr>
          <w:p w14:paraId="00CFA7C9" w14:textId="4CC080C6" w:rsidR="007B7A1D" w:rsidRDefault="00D57C41" w:rsidP="007B7A1D">
            <w:pPr>
              <w:rPr>
                <w:sz w:val="20"/>
                <w:szCs w:val="20"/>
              </w:rPr>
            </w:pPr>
            <w:r>
              <w:rPr>
                <w:sz w:val="20"/>
                <w:szCs w:val="20"/>
              </w:rPr>
              <w:t>Sign, over 50 sq ft</w:t>
            </w:r>
          </w:p>
        </w:tc>
        <w:tc>
          <w:tcPr>
            <w:tcW w:w="5940" w:type="dxa"/>
          </w:tcPr>
          <w:p w14:paraId="396484D7" w14:textId="5D71AEF5" w:rsidR="007B7A1D" w:rsidRDefault="00D57C41" w:rsidP="007B7A1D">
            <w:pPr>
              <w:rPr>
                <w:sz w:val="20"/>
                <w:szCs w:val="20"/>
              </w:rPr>
            </w:pPr>
            <w:r>
              <w:rPr>
                <w:sz w:val="20"/>
                <w:szCs w:val="20"/>
              </w:rPr>
              <w:t>$</w:t>
            </w:r>
            <w:r w:rsidR="00EB7127">
              <w:rPr>
                <w:sz w:val="20"/>
                <w:szCs w:val="20"/>
              </w:rPr>
              <w:t>2</w:t>
            </w:r>
            <w:r>
              <w:rPr>
                <w:sz w:val="20"/>
                <w:szCs w:val="20"/>
              </w:rPr>
              <w:t xml:space="preserve"> per sq ft</w:t>
            </w:r>
          </w:p>
        </w:tc>
      </w:tr>
      <w:tr w:rsidR="00EB7127" w14:paraId="2362A6B3" w14:textId="77777777" w:rsidTr="00711E6F">
        <w:tc>
          <w:tcPr>
            <w:tcW w:w="5035" w:type="dxa"/>
          </w:tcPr>
          <w:p w14:paraId="56AE8C6C" w14:textId="7CF8284B" w:rsidR="00EB7127" w:rsidRDefault="00EB7127" w:rsidP="007B7A1D">
            <w:pPr>
              <w:rPr>
                <w:sz w:val="20"/>
                <w:szCs w:val="20"/>
              </w:rPr>
            </w:pPr>
            <w:r>
              <w:rPr>
                <w:sz w:val="20"/>
                <w:szCs w:val="20"/>
              </w:rPr>
              <w:t xml:space="preserve">Solar Panels </w:t>
            </w:r>
          </w:p>
        </w:tc>
        <w:tc>
          <w:tcPr>
            <w:tcW w:w="5940" w:type="dxa"/>
          </w:tcPr>
          <w:p w14:paraId="014DDEA2" w14:textId="1C8ADDCC" w:rsidR="00EB7127" w:rsidRDefault="00EB7127" w:rsidP="007B7A1D">
            <w:pPr>
              <w:rPr>
                <w:sz w:val="20"/>
                <w:szCs w:val="20"/>
              </w:rPr>
            </w:pPr>
            <w:r>
              <w:rPr>
                <w:sz w:val="20"/>
                <w:szCs w:val="20"/>
              </w:rPr>
              <w:t>$100</w:t>
            </w:r>
          </w:p>
        </w:tc>
      </w:tr>
      <w:tr w:rsidR="00EB7127" w14:paraId="15B3797D" w14:textId="77777777" w:rsidTr="00711E6F">
        <w:tc>
          <w:tcPr>
            <w:tcW w:w="5035" w:type="dxa"/>
          </w:tcPr>
          <w:p w14:paraId="4FB865E6" w14:textId="1D431A0A" w:rsidR="00EB7127" w:rsidRDefault="00EB7127" w:rsidP="007B7A1D">
            <w:pPr>
              <w:rPr>
                <w:sz w:val="20"/>
                <w:szCs w:val="20"/>
              </w:rPr>
            </w:pPr>
            <w:r>
              <w:rPr>
                <w:sz w:val="20"/>
                <w:szCs w:val="20"/>
              </w:rPr>
              <w:t xml:space="preserve">Solar Farms </w:t>
            </w:r>
          </w:p>
        </w:tc>
        <w:tc>
          <w:tcPr>
            <w:tcW w:w="5940" w:type="dxa"/>
          </w:tcPr>
          <w:p w14:paraId="7029FBF2" w14:textId="0504AC56" w:rsidR="00EB7127" w:rsidRDefault="00EB7127" w:rsidP="007B7A1D">
            <w:pPr>
              <w:rPr>
                <w:sz w:val="20"/>
                <w:szCs w:val="20"/>
              </w:rPr>
            </w:pPr>
            <w:r>
              <w:rPr>
                <w:sz w:val="20"/>
                <w:szCs w:val="20"/>
              </w:rPr>
              <w:t>$250/acre of leased/owned area</w:t>
            </w:r>
          </w:p>
        </w:tc>
      </w:tr>
      <w:tr w:rsidR="007B7A1D" w14:paraId="3EBDACB3" w14:textId="77777777" w:rsidTr="00711E6F">
        <w:tc>
          <w:tcPr>
            <w:tcW w:w="5035" w:type="dxa"/>
          </w:tcPr>
          <w:p w14:paraId="411EC9A0" w14:textId="0A3F3503" w:rsidR="007B7A1D" w:rsidRDefault="007B7A1D" w:rsidP="007B7A1D">
            <w:pPr>
              <w:rPr>
                <w:sz w:val="20"/>
                <w:szCs w:val="20"/>
              </w:rPr>
            </w:pPr>
            <w:r>
              <w:rPr>
                <w:sz w:val="20"/>
                <w:szCs w:val="20"/>
              </w:rPr>
              <w:t>Swimming Pool (includes fence)</w:t>
            </w:r>
          </w:p>
        </w:tc>
        <w:tc>
          <w:tcPr>
            <w:tcW w:w="5940" w:type="dxa"/>
          </w:tcPr>
          <w:p w14:paraId="5529C6D5" w14:textId="3AB7C527" w:rsidR="007B7A1D" w:rsidRDefault="00D57C41" w:rsidP="007B7A1D">
            <w:pPr>
              <w:rPr>
                <w:sz w:val="20"/>
                <w:szCs w:val="20"/>
              </w:rPr>
            </w:pPr>
            <w:r>
              <w:rPr>
                <w:sz w:val="20"/>
                <w:szCs w:val="20"/>
              </w:rPr>
              <w:t>$150</w:t>
            </w:r>
          </w:p>
        </w:tc>
      </w:tr>
      <w:tr w:rsidR="007B7A1D" w14:paraId="0D0D1EC9" w14:textId="77777777" w:rsidTr="00EB7127">
        <w:trPr>
          <w:trHeight w:val="314"/>
        </w:trPr>
        <w:tc>
          <w:tcPr>
            <w:tcW w:w="5035" w:type="dxa"/>
          </w:tcPr>
          <w:p w14:paraId="2FEA22EF" w14:textId="4B62C9CE" w:rsidR="007B7A1D" w:rsidRDefault="007B7A1D" w:rsidP="007B7A1D">
            <w:pPr>
              <w:rPr>
                <w:sz w:val="20"/>
                <w:szCs w:val="20"/>
              </w:rPr>
            </w:pPr>
            <w:r>
              <w:rPr>
                <w:sz w:val="20"/>
                <w:szCs w:val="20"/>
              </w:rPr>
              <w:t>Zoning Compliance Letter</w:t>
            </w:r>
          </w:p>
        </w:tc>
        <w:tc>
          <w:tcPr>
            <w:tcW w:w="5940" w:type="dxa"/>
          </w:tcPr>
          <w:p w14:paraId="444B050A" w14:textId="315D2305" w:rsidR="007B7A1D" w:rsidRDefault="007B7A1D" w:rsidP="007B7A1D">
            <w:pPr>
              <w:rPr>
                <w:sz w:val="20"/>
                <w:szCs w:val="20"/>
              </w:rPr>
            </w:pPr>
            <w:r>
              <w:rPr>
                <w:sz w:val="20"/>
                <w:szCs w:val="20"/>
              </w:rPr>
              <w:t>$</w:t>
            </w:r>
            <w:r w:rsidR="00EB7127">
              <w:rPr>
                <w:sz w:val="20"/>
                <w:szCs w:val="20"/>
              </w:rPr>
              <w:t>50</w:t>
            </w:r>
          </w:p>
        </w:tc>
      </w:tr>
    </w:tbl>
    <w:p w14:paraId="17EB2F34" w14:textId="77777777" w:rsidR="00C70A6F" w:rsidRDefault="00C70A6F" w:rsidP="009A0318">
      <w:pPr>
        <w:spacing w:after="0"/>
        <w:rPr>
          <w:b/>
          <w:bCs/>
        </w:rPr>
      </w:pPr>
    </w:p>
    <w:p w14:paraId="083AFDCE" w14:textId="77777777" w:rsidR="00EC6E69" w:rsidRDefault="00EC6E69" w:rsidP="009A0318">
      <w:pPr>
        <w:spacing w:after="0"/>
        <w:rPr>
          <w:b/>
          <w:bCs/>
        </w:rPr>
      </w:pPr>
    </w:p>
    <w:p w14:paraId="3859363C" w14:textId="77777777" w:rsidR="00EC6E69" w:rsidRDefault="00EC6E69" w:rsidP="009A0318">
      <w:pPr>
        <w:spacing w:after="0"/>
        <w:rPr>
          <w:b/>
          <w:bCs/>
        </w:rPr>
      </w:pPr>
    </w:p>
    <w:p w14:paraId="13834FED" w14:textId="77777777" w:rsidR="00EC6E69" w:rsidRDefault="00EC6E69" w:rsidP="009A0318">
      <w:pPr>
        <w:spacing w:after="0"/>
        <w:rPr>
          <w:b/>
          <w:bCs/>
        </w:rPr>
      </w:pPr>
    </w:p>
    <w:p w14:paraId="5A0306A4" w14:textId="77777777" w:rsidR="00EC6E69" w:rsidRDefault="00EC6E69" w:rsidP="009A0318">
      <w:pPr>
        <w:spacing w:after="0"/>
        <w:rPr>
          <w:b/>
          <w:bCs/>
        </w:rPr>
      </w:pPr>
    </w:p>
    <w:p w14:paraId="67C82882" w14:textId="77777777" w:rsidR="00EC6E69" w:rsidRDefault="00EC6E69" w:rsidP="009A0318">
      <w:pPr>
        <w:spacing w:after="0"/>
        <w:rPr>
          <w:b/>
          <w:bCs/>
        </w:rPr>
      </w:pPr>
    </w:p>
    <w:p w14:paraId="5CD95E50" w14:textId="77777777" w:rsidR="00EC6E69" w:rsidRDefault="00EC6E69" w:rsidP="009A0318">
      <w:pPr>
        <w:spacing w:after="0"/>
        <w:rPr>
          <w:b/>
          <w:bCs/>
        </w:rPr>
      </w:pPr>
    </w:p>
    <w:p w14:paraId="25748251" w14:textId="77777777" w:rsidR="00EC6E69" w:rsidRDefault="00EC6E69" w:rsidP="009A0318">
      <w:pPr>
        <w:spacing w:after="0"/>
        <w:rPr>
          <w:b/>
          <w:bCs/>
        </w:rPr>
      </w:pPr>
    </w:p>
    <w:p w14:paraId="2F4D60B5" w14:textId="77777777" w:rsidR="005A0226" w:rsidRDefault="005A0226" w:rsidP="009A0318">
      <w:pPr>
        <w:spacing w:after="0"/>
        <w:rPr>
          <w:b/>
          <w:bCs/>
        </w:rPr>
      </w:pPr>
    </w:p>
    <w:p w14:paraId="70D050DC" w14:textId="77777777" w:rsidR="00EC6E69" w:rsidRDefault="00EC6E69" w:rsidP="009A0318">
      <w:pPr>
        <w:spacing w:after="0"/>
        <w:rPr>
          <w:b/>
          <w:bCs/>
        </w:rPr>
      </w:pPr>
    </w:p>
    <w:p w14:paraId="1B5B8E48" w14:textId="3318F226" w:rsidR="005A0226" w:rsidRPr="0012413A" w:rsidRDefault="00687161" w:rsidP="005A0226">
      <w:pPr>
        <w:spacing w:after="0"/>
        <w:rPr>
          <w:b/>
          <w:bCs/>
        </w:rPr>
      </w:pPr>
      <w:r>
        <w:rPr>
          <w:b/>
          <w:bCs/>
        </w:rPr>
        <w:t>Operating Permits</w:t>
      </w:r>
    </w:p>
    <w:tbl>
      <w:tblPr>
        <w:tblStyle w:val="TableGrid"/>
        <w:tblW w:w="0" w:type="auto"/>
        <w:tblLook w:val="04A0" w:firstRow="1" w:lastRow="0" w:firstColumn="1" w:lastColumn="0" w:noHBand="0" w:noVBand="1"/>
      </w:tblPr>
      <w:tblGrid>
        <w:gridCol w:w="5395"/>
        <w:gridCol w:w="5395"/>
      </w:tblGrid>
      <w:tr w:rsidR="005A0226" w14:paraId="25E46F56" w14:textId="77777777" w:rsidTr="00AD0D76">
        <w:tc>
          <w:tcPr>
            <w:tcW w:w="5395" w:type="dxa"/>
            <w:shd w:val="clear" w:color="auto" w:fill="D9D9D9" w:themeFill="background1" w:themeFillShade="D9"/>
          </w:tcPr>
          <w:p w14:paraId="226E10B6" w14:textId="77777777" w:rsidR="005A0226" w:rsidRPr="004178BB" w:rsidRDefault="005A0226" w:rsidP="00AD0D76">
            <w:pPr>
              <w:rPr>
                <w:b/>
                <w:bCs/>
                <w:color w:val="000000" w:themeColor="text1"/>
              </w:rPr>
            </w:pPr>
            <w:r w:rsidRPr="004178BB">
              <w:rPr>
                <w:b/>
                <w:bCs/>
                <w:color w:val="000000" w:themeColor="text1"/>
              </w:rPr>
              <w:t>Description</w:t>
            </w:r>
          </w:p>
        </w:tc>
        <w:tc>
          <w:tcPr>
            <w:tcW w:w="5395" w:type="dxa"/>
            <w:shd w:val="clear" w:color="auto" w:fill="D9D9D9" w:themeFill="background1" w:themeFillShade="D9"/>
          </w:tcPr>
          <w:p w14:paraId="7383E490" w14:textId="77777777" w:rsidR="005A0226" w:rsidRPr="004178BB" w:rsidRDefault="005A0226" w:rsidP="00AD0D76">
            <w:pPr>
              <w:rPr>
                <w:b/>
                <w:bCs/>
                <w:color w:val="000000" w:themeColor="text1"/>
              </w:rPr>
            </w:pPr>
            <w:r w:rsidRPr="004178BB">
              <w:rPr>
                <w:b/>
                <w:bCs/>
                <w:color w:val="000000" w:themeColor="text1"/>
              </w:rPr>
              <w:t>Fee</w:t>
            </w:r>
          </w:p>
        </w:tc>
      </w:tr>
      <w:tr w:rsidR="005A0226" w14:paraId="62C3BC69" w14:textId="77777777" w:rsidTr="00AD0D76">
        <w:tc>
          <w:tcPr>
            <w:tcW w:w="5395" w:type="dxa"/>
          </w:tcPr>
          <w:p w14:paraId="478FF602" w14:textId="426E7D3C" w:rsidR="005A0226" w:rsidRPr="004178BB" w:rsidRDefault="005A0226" w:rsidP="00AD0D76">
            <w:r>
              <w:t>Buildings containing one or more areas of public assembly with an occupant load of 100 persons</w:t>
            </w:r>
          </w:p>
        </w:tc>
        <w:tc>
          <w:tcPr>
            <w:tcW w:w="5395" w:type="dxa"/>
          </w:tcPr>
          <w:p w14:paraId="78DD744E" w14:textId="25C151EE" w:rsidR="005A0226" w:rsidRPr="004178BB" w:rsidRDefault="005A0226" w:rsidP="00AD0D76">
            <w:r>
              <w:t xml:space="preserve">$50/Annually </w:t>
            </w:r>
          </w:p>
        </w:tc>
      </w:tr>
      <w:tr w:rsidR="005A0226" w14:paraId="3013BAE6" w14:textId="77777777" w:rsidTr="00AD0D76">
        <w:tc>
          <w:tcPr>
            <w:tcW w:w="5395" w:type="dxa"/>
          </w:tcPr>
          <w:p w14:paraId="0A1FED87" w14:textId="2AC45E84" w:rsidR="005A0226" w:rsidRPr="004178BB" w:rsidRDefault="005A0226" w:rsidP="00AD0D76">
            <w:r>
              <w:t xml:space="preserve">Energy Storage Systems </w:t>
            </w:r>
          </w:p>
        </w:tc>
        <w:tc>
          <w:tcPr>
            <w:tcW w:w="5395" w:type="dxa"/>
          </w:tcPr>
          <w:p w14:paraId="05E7FE4E" w14:textId="4ED38969" w:rsidR="005A0226" w:rsidRPr="004178BB" w:rsidRDefault="005A0226" w:rsidP="00AD0D76">
            <w:r>
              <w:t xml:space="preserve">$250/Annually </w:t>
            </w:r>
          </w:p>
        </w:tc>
      </w:tr>
      <w:tr w:rsidR="005A0226" w14:paraId="49A17AF8" w14:textId="77777777" w:rsidTr="00AD0D76">
        <w:tc>
          <w:tcPr>
            <w:tcW w:w="5395" w:type="dxa"/>
          </w:tcPr>
          <w:p w14:paraId="7FF5C4BF" w14:textId="5D0A593C" w:rsidR="005A0226" w:rsidRPr="004178BB" w:rsidRDefault="005A0226" w:rsidP="00AD0D76">
            <w:r>
              <w:t xml:space="preserve">Fireworks/Pyrotechnics </w:t>
            </w:r>
          </w:p>
        </w:tc>
        <w:tc>
          <w:tcPr>
            <w:tcW w:w="5395" w:type="dxa"/>
          </w:tcPr>
          <w:p w14:paraId="1289C043" w14:textId="6F2866B4" w:rsidR="005A0226" w:rsidRPr="001F06F9" w:rsidRDefault="005A0226" w:rsidP="00AD0D76">
            <w:r>
              <w:t xml:space="preserve">$100/Per Event </w:t>
            </w:r>
          </w:p>
        </w:tc>
      </w:tr>
      <w:tr w:rsidR="005A0226" w14:paraId="56D59E97" w14:textId="77777777" w:rsidTr="00AD0D76">
        <w:tc>
          <w:tcPr>
            <w:tcW w:w="5395" w:type="dxa"/>
          </w:tcPr>
          <w:p w14:paraId="06405962" w14:textId="224C9252" w:rsidR="005A0226" w:rsidRDefault="005A0226" w:rsidP="00AD0D76">
            <w:r>
              <w:t xml:space="preserve">Flammable Finishes </w:t>
            </w:r>
          </w:p>
        </w:tc>
        <w:tc>
          <w:tcPr>
            <w:tcW w:w="5395" w:type="dxa"/>
          </w:tcPr>
          <w:p w14:paraId="6DB1BE12" w14:textId="5F95D577" w:rsidR="005A0226" w:rsidRDefault="005A0226" w:rsidP="00AD0D76">
            <w:r>
              <w:t xml:space="preserve">$25/Annually </w:t>
            </w:r>
          </w:p>
        </w:tc>
      </w:tr>
      <w:tr w:rsidR="005A0226" w14:paraId="0AECA15F" w14:textId="77777777" w:rsidTr="00AD0D76">
        <w:tc>
          <w:tcPr>
            <w:tcW w:w="5395" w:type="dxa"/>
          </w:tcPr>
          <w:p w14:paraId="109F76DA" w14:textId="7A8CDACB" w:rsidR="005A0226" w:rsidRDefault="005A0226" w:rsidP="00AD0D76">
            <w:r>
              <w:t xml:space="preserve">Fumigation &amp; Insecticide Applications </w:t>
            </w:r>
          </w:p>
        </w:tc>
        <w:tc>
          <w:tcPr>
            <w:tcW w:w="5395" w:type="dxa"/>
          </w:tcPr>
          <w:p w14:paraId="509F50D3" w14:textId="38F09CA4" w:rsidR="005A0226" w:rsidRDefault="005A0226" w:rsidP="00AD0D76">
            <w:r>
              <w:t xml:space="preserve">$50/Per Event </w:t>
            </w:r>
          </w:p>
        </w:tc>
      </w:tr>
      <w:tr w:rsidR="005A0226" w14:paraId="2789D426" w14:textId="77777777" w:rsidTr="00AD0D76">
        <w:tc>
          <w:tcPr>
            <w:tcW w:w="5395" w:type="dxa"/>
          </w:tcPr>
          <w:p w14:paraId="320DB25E" w14:textId="63715F64" w:rsidR="005A0226" w:rsidRDefault="005A0226" w:rsidP="00AD0D76">
            <w:r>
              <w:t>Hazardous Activities (includes all H occupancies)</w:t>
            </w:r>
          </w:p>
        </w:tc>
        <w:tc>
          <w:tcPr>
            <w:tcW w:w="5395" w:type="dxa"/>
          </w:tcPr>
          <w:p w14:paraId="52808562" w14:textId="00F980B8" w:rsidR="005A0226" w:rsidRDefault="005A0226" w:rsidP="00AD0D76">
            <w:r>
              <w:t xml:space="preserve">$500/Annually </w:t>
            </w:r>
          </w:p>
        </w:tc>
      </w:tr>
      <w:tr w:rsidR="005A0226" w14:paraId="7DF67F9D" w14:textId="77777777" w:rsidTr="00AD0D76">
        <w:tc>
          <w:tcPr>
            <w:tcW w:w="5395" w:type="dxa"/>
          </w:tcPr>
          <w:p w14:paraId="1D497E81" w14:textId="2F819DA1" w:rsidR="005A0226" w:rsidRDefault="005A0226" w:rsidP="00AD0D76">
            <w:r>
              <w:t xml:space="preserve">High Piled Combustible Storage </w:t>
            </w:r>
          </w:p>
        </w:tc>
        <w:tc>
          <w:tcPr>
            <w:tcW w:w="5395" w:type="dxa"/>
          </w:tcPr>
          <w:p w14:paraId="2786EB1D" w14:textId="56F3F741" w:rsidR="005A0226" w:rsidRDefault="005A0226" w:rsidP="00AD0D76">
            <w:r>
              <w:t xml:space="preserve">$150/Annually </w:t>
            </w:r>
          </w:p>
        </w:tc>
      </w:tr>
      <w:tr w:rsidR="005A0226" w14:paraId="13910274" w14:textId="77777777" w:rsidTr="00AD0D76">
        <w:tc>
          <w:tcPr>
            <w:tcW w:w="5395" w:type="dxa"/>
          </w:tcPr>
          <w:p w14:paraId="082C23B8" w14:textId="681E19F3" w:rsidR="005A0226" w:rsidRDefault="005A0226" w:rsidP="00AD0D76">
            <w:r>
              <w:t xml:space="preserve">Mobile Food Preparation Vehicles </w:t>
            </w:r>
          </w:p>
        </w:tc>
        <w:tc>
          <w:tcPr>
            <w:tcW w:w="5395" w:type="dxa"/>
          </w:tcPr>
          <w:p w14:paraId="20631107" w14:textId="7FE0A6FA" w:rsidR="005A0226" w:rsidRDefault="005A0226" w:rsidP="00AD0D76">
            <w:r>
              <w:t xml:space="preserve">$25/Per Event OR $200/Annually </w:t>
            </w:r>
          </w:p>
        </w:tc>
      </w:tr>
      <w:tr w:rsidR="005A0226" w14:paraId="68B70213" w14:textId="77777777" w:rsidTr="00AD0D76">
        <w:tc>
          <w:tcPr>
            <w:tcW w:w="5395" w:type="dxa"/>
          </w:tcPr>
          <w:p w14:paraId="7E505933" w14:textId="486578F8" w:rsidR="005A0226" w:rsidRDefault="005A0226" w:rsidP="00AD0D76">
            <w:r>
              <w:t xml:space="preserve">Sugarhouse Alternative Activities </w:t>
            </w:r>
          </w:p>
        </w:tc>
        <w:tc>
          <w:tcPr>
            <w:tcW w:w="5395" w:type="dxa"/>
          </w:tcPr>
          <w:p w14:paraId="6B7AFFDF" w14:textId="243D3283" w:rsidR="005A0226" w:rsidRDefault="005A0226" w:rsidP="00AD0D76">
            <w:r>
              <w:t xml:space="preserve">$100/Annually </w:t>
            </w:r>
          </w:p>
        </w:tc>
      </w:tr>
      <w:tr w:rsidR="005A0226" w14:paraId="6DB5693B" w14:textId="77777777" w:rsidTr="00AD0D76">
        <w:tc>
          <w:tcPr>
            <w:tcW w:w="5395" w:type="dxa"/>
          </w:tcPr>
          <w:p w14:paraId="760C70E5" w14:textId="63488C9E" w:rsidR="005A0226" w:rsidRDefault="005A0226" w:rsidP="00AD0D76">
            <w:r>
              <w:t xml:space="preserve">Temporary Structures, Tents, Membrane Structures </w:t>
            </w:r>
          </w:p>
        </w:tc>
        <w:tc>
          <w:tcPr>
            <w:tcW w:w="5395" w:type="dxa"/>
          </w:tcPr>
          <w:p w14:paraId="5653F39B" w14:textId="640A085E" w:rsidR="005A0226" w:rsidRDefault="005A0226" w:rsidP="00AD0D76">
            <w:r>
              <w:t xml:space="preserve">$100/Per Event </w:t>
            </w:r>
          </w:p>
        </w:tc>
      </w:tr>
      <w:tr w:rsidR="005A0226" w14:paraId="3A906166" w14:textId="77777777" w:rsidTr="00AD0D76">
        <w:tc>
          <w:tcPr>
            <w:tcW w:w="5395" w:type="dxa"/>
          </w:tcPr>
          <w:p w14:paraId="76DDAC5C" w14:textId="4A150B76" w:rsidR="005A0226" w:rsidRDefault="005A0226" w:rsidP="00AD0D76">
            <w:r>
              <w:t>Welding &amp; Hot Work</w:t>
            </w:r>
          </w:p>
        </w:tc>
        <w:tc>
          <w:tcPr>
            <w:tcW w:w="5395" w:type="dxa"/>
          </w:tcPr>
          <w:p w14:paraId="312A306C" w14:textId="531813FE" w:rsidR="005A0226" w:rsidRDefault="005A0226" w:rsidP="00AD0D76">
            <w:r>
              <w:t xml:space="preserve">$25/Annually </w:t>
            </w:r>
          </w:p>
        </w:tc>
      </w:tr>
    </w:tbl>
    <w:p w14:paraId="6DA95E2E" w14:textId="5DC3D5C2" w:rsidR="00687161" w:rsidRPr="005A0226" w:rsidRDefault="0086293F" w:rsidP="005A0226">
      <w:pPr>
        <w:rPr>
          <w:b/>
          <w:bCs/>
          <w:sz w:val="20"/>
          <w:szCs w:val="20"/>
        </w:rPr>
      </w:pPr>
      <w:r>
        <w:rPr>
          <w:b/>
          <w:bCs/>
        </w:rPr>
        <w:tab/>
      </w:r>
      <w:r>
        <w:rPr>
          <w:b/>
          <w:bCs/>
        </w:rPr>
        <w:tab/>
      </w:r>
      <w:r>
        <w:rPr>
          <w:b/>
          <w:bCs/>
        </w:rPr>
        <w:tab/>
      </w:r>
      <w:r>
        <w:rPr>
          <w:b/>
          <w:bCs/>
        </w:rPr>
        <w:tab/>
      </w:r>
      <w:r>
        <w:rPr>
          <w:b/>
          <w:bCs/>
        </w:rPr>
        <w:tab/>
      </w:r>
      <w:r>
        <w:rPr>
          <w:b/>
          <w:bCs/>
        </w:rPr>
        <w:tab/>
      </w:r>
      <w:r>
        <w:rPr>
          <w:b/>
          <w:bCs/>
        </w:rPr>
        <w:tab/>
      </w:r>
      <w:r w:rsidR="00EC6E69">
        <w:rPr>
          <w:b/>
          <w:bCs/>
        </w:rPr>
        <w:tab/>
      </w:r>
      <w:r w:rsidR="00EC6E69">
        <w:rPr>
          <w:b/>
          <w:bCs/>
        </w:rPr>
        <w:tab/>
      </w:r>
    </w:p>
    <w:p w14:paraId="29E4F8BA" w14:textId="5E6F5A4B" w:rsidR="00687161" w:rsidRDefault="00687161" w:rsidP="009A0318">
      <w:pPr>
        <w:spacing w:after="0"/>
        <w:rPr>
          <w:b/>
          <w:bCs/>
        </w:rPr>
      </w:pPr>
    </w:p>
    <w:p w14:paraId="18A171FE" w14:textId="5374D099" w:rsidR="009A0318" w:rsidRPr="00C46E20" w:rsidRDefault="00261E15" w:rsidP="009A0318">
      <w:pPr>
        <w:spacing w:after="0"/>
        <w:rPr>
          <w:b/>
          <w:bCs/>
        </w:rPr>
      </w:pPr>
      <w:r>
        <w:rPr>
          <w:b/>
          <w:bCs/>
        </w:rPr>
        <w:t xml:space="preserve">Fill &amp; </w:t>
      </w:r>
      <w:r w:rsidR="009A0318">
        <w:rPr>
          <w:b/>
          <w:bCs/>
        </w:rPr>
        <w:t>Excavation Fees</w:t>
      </w:r>
    </w:p>
    <w:tbl>
      <w:tblPr>
        <w:tblStyle w:val="TableGrid"/>
        <w:tblW w:w="0" w:type="auto"/>
        <w:tblLook w:val="04A0" w:firstRow="1" w:lastRow="0" w:firstColumn="1" w:lastColumn="0" w:noHBand="0" w:noVBand="1"/>
      </w:tblPr>
      <w:tblGrid>
        <w:gridCol w:w="3595"/>
        <w:gridCol w:w="4770"/>
      </w:tblGrid>
      <w:tr w:rsidR="009A0318" w14:paraId="67432DD2" w14:textId="77777777" w:rsidTr="009A0318">
        <w:tc>
          <w:tcPr>
            <w:tcW w:w="3595" w:type="dxa"/>
            <w:shd w:val="clear" w:color="auto" w:fill="E7E6E6" w:themeFill="background2"/>
          </w:tcPr>
          <w:p w14:paraId="049ECB22" w14:textId="77777777" w:rsidR="009A0318" w:rsidRPr="00C46E20" w:rsidRDefault="009A0318" w:rsidP="001535DC">
            <w:pPr>
              <w:rPr>
                <w:b/>
                <w:bCs/>
                <w:sz w:val="20"/>
                <w:szCs w:val="20"/>
              </w:rPr>
            </w:pPr>
            <w:r>
              <w:rPr>
                <w:b/>
                <w:bCs/>
                <w:sz w:val="20"/>
                <w:szCs w:val="20"/>
              </w:rPr>
              <w:t>Description</w:t>
            </w:r>
          </w:p>
        </w:tc>
        <w:tc>
          <w:tcPr>
            <w:tcW w:w="4770" w:type="dxa"/>
            <w:shd w:val="clear" w:color="auto" w:fill="E7E6E6" w:themeFill="background2"/>
          </w:tcPr>
          <w:p w14:paraId="5AE3911F" w14:textId="77777777" w:rsidR="009A0318" w:rsidRPr="00C46E20" w:rsidRDefault="009A0318" w:rsidP="001535DC">
            <w:pPr>
              <w:rPr>
                <w:b/>
                <w:bCs/>
                <w:sz w:val="20"/>
                <w:szCs w:val="20"/>
              </w:rPr>
            </w:pPr>
            <w:r>
              <w:rPr>
                <w:b/>
                <w:bCs/>
                <w:sz w:val="20"/>
                <w:szCs w:val="20"/>
              </w:rPr>
              <w:t>Fee</w:t>
            </w:r>
          </w:p>
        </w:tc>
      </w:tr>
      <w:tr w:rsidR="009A0318" w14:paraId="323A9CC6" w14:textId="77777777" w:rsidTr="009A0318">
        <w:tc>
          <w:tcPr>
            <w:tcW w:w="3595" w:type="dxa"/>
          </w:tcPr>
          <w:p w14:paraId="1741D025" w14:textId="41C416DD" w:rsidR="009A0318" w:rsidRPr="00C46E20" w:rsidRDefault="009A0318" w:rsidP="001535DC">
            <w:pPr>
              <w:rPr>
                <w:sz w:val="20"/>
                <w:szCs w:val="20"/>
              </w:rPr>
            </w:pPr>
            <w:r>
              <w:rPr>
                <w:sz w:val="20"/>
                <w:szCs w:val="20"/>
              </w:rPr>
              <w:t>Permit</w:t>
            </w:r>
            <w:r w:rsidR="00261E15">
              <w:rPr>
                <w:sz w:val="20"/>
                <w:szCs w:val="20"/>
              </w:rPr>
              <w:t xml:space="preserve"> for filling/excavating</w:t>
            </w:r>
          </w:p>
        </w:tc>
        <w:tc>
          <w:tcPr>
            <w:tcW w:w="4770" w:type="dxa"/>
          </w:tcPr>
          <w:p w14:paraId="52DAE2C6" w14:textId="1541E278" w:rsidR="009A0318" w:rsidRPr="00C46E20" w:rsidRDefault="009A0318" w:rsidP="001535DC">
            <w:pPr>
              <w:rPr>
                <w:sz w:val="20"/>
                <w:szCs w:val="20"/>
              </w:rPr>
            </w:pPr>
            <w:r>
              <w:rPr>
                <w:sz w:val="20"/>
                <w:szCs w:val="20"/>
              </w:rPr>
              <w:t>$</w:t>
            </w:r>
            <w:r w:rsidR="00261E15">
              <w:rPr>
                <w:sz w:val="20"/>
                <w:szCs w:val="20"/>
              </w:rPr>
              <w:t>125</w:t>
            </w:r>
          </w:p>
        </w:tc>
      </w:tr>
      <w:tr w:rsidR="009A0318" w14:paraId="03EE866C" w14:textId="77777777" w:rsidTr="009A0318">
        <w:tc>
          <w:tcPr>
            <w:tcW w:w="3595" w:type="dxa"/>
          </w:tcPr>
          <w:p w14:paraId="678C62F9" w14:textId="30ECE8E8" w:rsidR="009A0318" w:rsidRDefault="009A0318" w:rsidP="001535DC">
            <w:pPr>
              <w:rPr>
                <w:sz w:val="20"/>
                <w:szCs w:val="20"/>
              </w:rPr>
            </w:pPr>
            <w:r>
              <w:rPr>
                <w:sz w:val="20"/>
                <w:szCs w:val="20"/>
              </w:rPr>
              <w:t>Excavation (up to 10,000 cubic yards)</w:t>
            </w:r>
          </w:p>
        </w:tc>
        <w:tc>
          <w:tcPr>
            <w:tcW w:w="4770" w:type="dxa"/>
          </w:tcPr>
          <w:p w14:paraId="0FBDEB0A" w14:textId="7C81DDB9" w:rsidR="009A0318" w:rsidRDefault="009A0318" w:rsidP="001535DC">
            <w:pPr>
              <w:rPr>
                <w:sz w:val="20"/>
                <w:szCs w:val="20"/>
              </w:rPr>
            </w:pPr>
            <w:r>
              <w:rPr>
                <w:sz w:val="20"/>
                <w:szCs w:val="20"/>
              </w:rPr>
              <w:t>$500 per year</w:t>
            </w:r>
          </w:p>
        </w:tc>
      </w:tr>
      <w:tr w:rsidR="009A0318" w14:paraId="45F137D4" w14:textId="77777777" w:rsidTr="009A0318">
        <w:tc>
          <w:tcPr>
            <w:tcW w:w="3595" w:type="dxa"/>
          </w:tcPr>
          <w:p w14:paraId="1A17CF2A" w14:textId="6C863A8D" w:rsidR="009A0318" w:rsidRDefault="009A0318" w:rsidP="001535DC">
            <w:pPr>
              <w:rPr>
                <w:sz w:val="20"/>
                <w:szCs w:val="20"/>
              </w:rPr>
            </w:pPr>
            <w:r>
              <w:rPr>
                <w:sz w:val="20"/>
                <w:szCs w:val="20"/>
              </w:rPr>
              <w:t>Excavation (over to 10,000 cubic yards)</w:t>
            </w:r>
          </w:p>
        </w:tc>
        <w:tc>
          <w:tcPr>
            <w:tcW w:w="4770" w:type="dxa"/>
          </w:tcPr>
          <w:p w14:paraId="1E733CD3" w14:textId="7D53FCD9" w:rsidR="009A0318" w:rsidRDefault="009A0318" w:rsidP="001535DC">
            <w:pPr>
              <w:rPr>
                <w:sz w:val="20"/>
                <w:szCs w:val="20"/>
              </w:rPr>
            </w:pPr>
            <w:r>
              <w:rPr>
                <w:sz w:val="20"/>
                <w:szCs w:val="20"/>
              </w:rPr>
              <w:t>$3,000 per year</w:t>
            </w:r>
          </w:p>
        </w:tc>
      </w:tr>
    </w:tbl>
    <w:p w14:paraId="427873E3" w14:textId="77777777" w:rsidR="00261E15" w:rsidRDefault="00261E15" w:rsidP="00C476A8">
      <w:pPr>
        <w:rPr>
          <w:b/>
          <w:bCs/>
        </w:rPr>
      </w:pPr>
    </w:p>
    <w:p w14:paraId="061C08E7" w14:textId="47527C54" w:rsidR="009A0318" w:rsidRPr="00C46E20" w:rsidRDefault="009A0318" w:rsidP="00C476A8">
      <w:pPr>
        <w:rPr>
          <w:b/>
          <w:bCs/>
        </w:rPr>
      </w:pPr>
      <w:r>
        <w:rPr>
          <w:b/>
          <w:bCs/>
        </w:rPr>
        <w:t>Highway Department</w:t>
      </w:r>
      <w:r>
        <w:rPr>
          <w:b/>
          <w:bCs/>
        </w:rPr>
        <w:tab/>
      </w:r>
    </w:p>
    <w:tbl>
      <w:tblPr>
        <w:tblStyle w:val="TableGrid"/>
        <w:tblW w:w="10975" w:type="dxa"/>
        <w:tblLook w:val="04A0" w:firstRow="1" w:lastRow="0" w:firstColumn="1" w:lastColumn="0" w:noHBand="0" w:noVBand="1"/>
      </w:tblPr>
      <w:tblGrid>
        <w:gridCol w:w="2335"/>
        <w:gridCol w:w="8640"/>
      </w:tblGrid>
      <w:tr w:rsidR="009A0318" w14:paraId="12D278D3" w14:textId="77777777" w:rsidTr="001511F1">
        <w:tc>
          <w:tcPr>
            <w:tcW w:w="2335" w:type="dxa"/>
            <w:shd w:val="clear" w:color="auto" w:fill="E7E6E6" w:themeFill="background2"/>
          </w:tcPr>
          <w:p w14:paraId="7C8E3232" w14:textId="77777777" w:rsidR="009A0318" w:rsidRPr="00C46E20" w:rsidRDefault="009A0318" w:rsidP="001535DC">
            <w:pPr>
              <w:rPr>
                <w:b/>
                <w:bCs/>
                <w:sz w:val="20"/>
                <w:szCs w:val="20"/>
              </w:rPr>
            </w:pPr>
            <w:r>
              <w:rPr>
                <w:b/>
                <w:bCs/>
                <w:sz w:val="20"/>
                <w:szCs w:val="20"/>
              </w:rPr>
              <w:t>Description</w:t>
            </w:r>
          </w:p>
        </w:tc>
        <w:tc>
          <w:tcPr>
            <w:tcW w:w="8640" w:type="dxa"/>
            <w:shd w:val="clear" w:color="auto" w:fill="E7E6E6" w:themeFill="background2"/>
          </w:tcPr>
          <w:p w14:paraId="7628B5C7" w14:textId="77777777" w:rsidR="009A0318" w:rsidRPr="00C46E20" w:rsidRDefault="009A0318" w:rsidP="001535DC">
            <w:pPr>
              <w:rPr>
                <w:b/>
                <w:bCs/>
                <w:sz w:val="20"/>
                <w:szCs w:val="20"/>
              </w:rPr>
            </w:pPr>
            <w:r>
              <w:rPr>
                <w:b/>
                <w:bCs/>
                <w:sz w:val="20"/>
                <w:szCs w:val="20"/>
              </w:rPr>
              <w:t>Fee</w:t>
            </w:r>
          </w:p>
        </w:tc>
      </w:tr>
      <w:tr w:rsidR="00261E15" w14:paraId="0DF060D4" w14:textId="77777777" w:rsidTr="001511F1">
        <w:tc>
          <w:tcPr>
            <w:tcW w:w="2335" w:type="dxa"/>
          </w:tcPr>
          <w:p w14:paraId="12005A78" w14:textId="4C07D0A2" w:rsidR="00261E15" w:rsidRDefault="00261E15" w:rsidP="001535DC">
            <w:pPr>
              <w:rPr>
                <w:sz w:val="20"/>
                <w:szCs w:val="20"/>
              </w:rPr>
            </w:pPr>
            <w:r>
              <w:rPr>
                <w:sz w:val="20"/>
                <w:szCs w:val="20"/>
              </w:rPr>
              <w:t>Driveway Permit</w:t>
            </w:r>
          </w:p>
        </w:tc>
        <w:tc>
          <w:tcPr>
            <w:tcW w:w="8640" w:type="dxa"/>
          </w:tcPr>
          <w:p w14:paraId="329B614C" w14:textId="3134583F" w:rsidR="00261E15" w:rsidRDefault="00261E15" w:rsidP="001535DC">
            <w:pPr>
              <w:rPr>
                <w:sz w:val="20"/>
                <w:szCs w:val="20"/>
              </w:rPr>
            </w:pPr>
            <w:r>
              <w:rPr>
                <w:sz w:val="20"/>
                <w:szCs w:val="20"/>
              </w:rPr>
              <w:t>$175</w:t>
            </w:r>
            <w:r w:rsidR="00EC6E69">
              <w:rPr>
                <w:sz w:val="20"/>
                <w:szCs w:val="20"/>
              </w:rPr>
              <w:t xml:space="preserve"> (New Driveway</w:t>
            </w:r>
          </w:p>
        </w:tc>
      </w:tr>
      <w:tr w:rsidR="009A0318" w14:paraId="08CD485D" w14:textId="77777777" w:rsidTr="001511F1">
        <w:tc>
          <w:tcPr>
            <w:tcW w:w="2335" w:type="dxa"/>
          </w:tcPr>
          <w:p w14:paraId="4EC5569B" w14:textId="1797BD61" w:rsidR="009A0318" w:rsidRDefault="009A0318" w:rsidP="001535DC">
            <w:pPr>
              <w:rPr>
                <w:sz w:val="20"/>
                <w:szCs w:val="20"/>
              </w:rPr>
            </w:pPr>
            <w:r>
              <w:rPr>
                <w:sz w:val="20"/>
                <w:szCs w:val="20"/>
              </w:rPr>
              <w:t>Road Cut/Right-of-Way</w:t>
            </w:r>
            <w:r w:rsidR="00261E15">
              <w:rPr>
                <w:sz w:val="20"/>
                <w:szCs w:val="20"/>
              </w:rPr>
              <w:t xml:space="preserve"> </w:t>
            </w:r>
          </w:p>
        </w:tc>
        <w:tc>
          <w:tcPr>
            <w:tcW w:w="8640" w:type="dxa"/>
          </w:tcPr>
          <w:p w14:paraId="039867A8" w14:textId="49009FD7" w:rsidR="009A0318" w:rsidRDefault="009A0318" w:rsidP="001535DC">
            <w:pPr>
              <w:rPr>
                <w:sz w:val="20"/>
                <w:szCs w:val="20"/>
              </w:rPr>
            </w:pPr>
            <w:r>
              <w:rPr>
                <w:sz w:val="20"/>
                <w:szCs w:val="20"/>
              </w:rPr>
              <w:t>$300 (in addition, each applicant for a permit to perform work within the Town Right of Way shall deposit security with the Town in the form of cash or a letter of credit in an amount to be determined by the Highway Superintendent, such deposit to be returned upon satisfactory completion of the work covered by such permit, and upon the failure of the applicant to satisfactorily complete such work, to be used by the Town for completion thereof.</w:t>
            </w:r>
          </w:p>
        </w:tc>
      </w:tr>
    </w:tbl>
    <w:p w14:paraId="068EDB9F" w14:textId="77777777" w:rsidR="00C70A6F" w:rsidRDefault="00C70A6F" w:rsidP="00E367C3">
      <w:pPr>
        <w:spacing w:after="0"/>
        <w:rPr>
          <w:b/>
          <w:bCs/>
        </w:rPr>
      </w:pPr>
    </w:p>
    <w:p w14:paraId="50A6CADD" w14:textId="77777777" w:rsidR="005A0226" w:rsidRDefault="005A0226" w:rsidP="00E367C3">
      <w:pPr>
        <w:spacing w:after="0"/>
        <w:rPr>
          <w:b/>
          <w:bCs/>
        </w:rPr>
      </w:pPr>
    </w:p>
    <w:p w14:paraId="7B68DB3F" w14:textId="77777777" w:rsidR="005A0226" w:rsidRDefault="005A0226" w:rsidP="00E367C3">
      <w:pPr>
        <w:spacing w:after="0"/>
        <w:rPr>
          <w:b/>
          <w:bCs/>
        </w:rPr>
      </w:pPr>
    </w:p>
    <w:p w14:paraId="7CF18DA7" w14:textId="77777777" w:rsidR="005A0226" w:rsidRDefault="005A0226" w:rsidP="00E367C3">
      <w:pPr>
        <w:spacing w:after="0"/>
        <w:rPr>
          <w:b/>
          <w:bCs/>
        </w:rPr>
      </w:pPr>
    </w:p>
    <w:p w14:paraId="3B3672AB" w14:textId="77777777" w:rsidR="005A0226" w:rsidRDefault="005A0226" w:rsidP="00E367C3">
      <w:pPr>
        <w:spacing w:after="0"/>
        <w:rPr>
          <w:b/>
          <w:bCs/>
        </w:rPr>
      </w:pPr>
    </w:p>
    <w:p w14:paraId="6A75D846" w14:textId="77777777" w:rsidR="005A0226" w:rsidRDefault="005A0226" w:rsidP="00E367C3">
      <w:pPr>
        <w:spacing w:after="0"/>
        <w:rPr>
          <w:b/>
          <w:bCs/>
        </w:rPr>
      </w:pPr>
    </w:p>
    <w:p w14:paraId="2940B2D1" w14:textId="77777777" w:rsidR="005A0226" w:rsidRDefault="005A0226" w:rsidP="00E367C3">
      <w:pPr>
        <w:spacing w:after="0"/>
        <w:rPr>
          <w:b/>
          <w:bCs/>
        </w:rPr>
      </w:pPr>
    </w:p>
    <w:p w14:paraId="7B5DCDEF" w14:textId="77777777" w:rsidR="005A0226" w:rsidRDefault="005A0226" w:rsidP="00E367C3">
      <w:pPr>
        <w:spacing w:after="0"/>
        <w:rPr>
          <w:b/>
          <w:bCs/>
        </w:rPr>
      </w:pPr>
    </w:p>
    <w:p w14:paraId="4C868C6D" w14:textId="77777777" w:rsidR="005A0226" w:rsidRDefault="005A0226" w:rsidP="00E367C3">
      <w:pPr>
        <w:spacing w:after="0"/>
        <w:rPr>
          <w:b/>
          <w:bCs/>
        </w:rPr>
      </w:pPr>
    </w:p>
    <w:p w14:paraId="2BDF14C3" w14:textId="77777777" w:rsidR="005A0226" w:rsidRDefault="005A0226" w:rsidP="00E367C3">
      <w:pPr>
        <w:spacing w:after="0"/>
        <w:rPr>
          <w:b/>
          <w:bCs/>
        </w:rPr>
      </w:pPr>
    </w:p>
    <w:p w14:paraId="45A79E2C" w14:textId="77777777" w:rsidR="005A0226" w:rsidRDefault="005A0226" w:rsidP="00E367C3">
      <w:pPr>
        <w:spacing w:after="0"/>
        <w:rPr>
          <w:b/>
          <w:bCs/>
        </w:rPr>
      </w:pPr>
    </w:p>
    <w:p w14:paraId="52FC3E4C" w14:textId="77777777" w:rsidR="005A0226" w:rsidRDefault="005A0226" w:rsidP="00E367C3">
      <w:pPr>
        <w:spacing w:after="0"/>
        <w:rPr>
          <w:b/>
          <w:bCs/>
        </w:rPr>
      </w:pPr>
    </w:p>
    <w:p w14:paraId="4DBFC0D3" w14:textId="77777777" w:rsidR="00EF2F1F" w:rsidRDefault="00EF2F1F" w:rsidP="00E367C3">
      <w:pPr>
        <w:spacing w:after="0"/>
        <w:rPr>
          <w:b/>
          <w:bCs/>
        </w:rPr>
      </w:pPr>
    </w:p>
    <w:p w14:paraId="727E9342" w14:textId="77777777" w:rsidR="00EF2F1F" w:rsidRDefault="00EF2F1F" w:rsidP="00E367C3">
      <w:pPr>
        <w:spacing w:after="0"/>
        <w:rPr>
          <w:b/>
          <w:bCs/>
        </w:rPr>
      </w:pPr>
    </w:p>
    <w:p w14:paraId="5C925BFA" w14:textId="77777777" w:rsidR="00EF2F1F" w:rsidRDefault="00EF2F1F" w:rsidP="00E367C3">
      <w:pPr>
        <w:spacing w:after="0"/>
        <w:rPr>
          <w:b/>
          <w:bCs/>
        </w:rPr>
      </w:pPr>
    </w:p>
    <w:p w14:paraId="18178908" w14:textId="77777777" w:rsidR="00EF2F1F" w:rsidRDefault="00EF2F1F" w:rsidP="00E367C3">
      <w:pPr>
        <w:spacing w:after="0"/>
        <w:rPr>
          <w:b/>
          <w:bCs/>
        </w:rPr>
      </w:pPr>
    </w:p>
    <w:p w14:paraId="0222124F" w14:textId="77777777" w:rsidR="00EF2F1F" w:rsidRDefault="00EF2F1F" w:rsidP="00E367C3">
      <w:pPr>
        <w:spacing w:after="0"/>
        <w:rPr>
          <w:b/>
          <w:bCs/>
        </w:rPr>
      </w:pPr>
    </w:p>
    <w:p w14:paraId="5BBCFA6A" w14:textId="77777777" w:rsidR="00EF2F1F" w:rsidRDefault="00EF2F1F" w:rsidP="00E367C3">
      <w:pPr>
        <w:spacing w:after="0"/>
        <w:rPr>
          <w:b/>
          <w:bCs/>
        </w:rPr>
      </w:pPr>
    </w:p>
    <w:p w14:paraId="30487EE4" w14:textId="77777777" w:rsidR="005A0226" w:rsidRDefault="005A0226" w:rsidP="00E367C3">
      <w:pPr>
        <w:spacing w:after="0"/>
        <w:rPr>
          <w:b/>
          <w:bCs/>
        </w:rPr>
      </w:pPr>
    </w:p>
    <w:p w14:paraId="5A6E6978" w14:textId="244F0566" w:rsidR="00E367C3" w:rsidRDefault="00E367C3" w:rsidP="00E367C3">
      <w:pPr>
        <w:spacing w:after="0"/>
        <w:rPr>
          <w:b/>
          <w:bCs/>
        </w:rPr>
      </w:pPr>
      <w:r>
        <w:rPr>
          <w:b/>
          <w:bCs/>
        </w:rPr>
        <w:t>PLANNING/ZONING DEPARTMENT</w:t>
      </w:r>
    </w:p>
    <w:p w14:paraId="447B30FF" w14:textId="77777777" w:rsidR="00E367C3" w:rsidRDefault="00E367C3" w:rsidP="00E367C3">
      <w:pPr>
        <w:spacing w:after="0"/>
        <w:rPr>
          <w:b/>
          <w:bCs/>
        </w:rPr>
      </w:pPr>
    </w:p>
    <w:p w14:paraId="6460A347" w14:textId="147CBA00" w:rsidR="00E367C3" w:rsidRPr="00E367C3" w:rsidRDefault="00E367C3" w:rsidP="00E367C3">
      <w:pPr>
        <w:spacing w:after="0"/>
        <w:rPr>
          <w:b/>
          <w:bCs/>
          <w:u w:val="single"/>
        </w:rPr>
      </w:pPr>
      <w:r w:rsidRPr="00E367C3">
        <w:rPr>
          <w:b/>
          <w:bCs/>
          <w:u w:val="single"/>
        </w:rPr>
        <w:t>Planning Board</w:t>
      </w:r>
    </w:p>
    <w:p w14:paraId="54D6F503" w14:textId="2FAC404F" w:rsidR="00E367C3" w:rsidRPr="00C46E20" w:rsidRDefault="00E367C3" w:rsidP="00E367C3">
      <w:pPr>
        <w:spacing w:after="0"/>
        <w:rPr>
          <w:b/>
          <w:bCs/>
        </w:rPr>
      </w:pPr>
      <w:r>
        <w:rPr>
          <w:b/>
          <w:bCs/>
        </w:rPr>
        <w:t>Residential</w:t>
      </w:r>
    </w:p>
    <w:tbl>
      <w:tblPr>
        <w:tblStyle w:val="TableGrid"/>
        <w:tblW w:w="9355" w:type="dxa"/>
        <w:tblLook w:val="04A0" w:firstRow="1" w:lastRow="0" w:firstColumn="1" w:lastColumn="0" w:noHBand="0" w:noVBand="1"/>
      </w:tblPr>
      <w:tblGrid>
        <w:gridCol w:w="5215"/>
        <w:gridCol w:w="4140"/>
      </w:tblGrid>
      <w:tr w:rsidR="00E367C3" w14:paraId="599F0FD2" w14:textId="77777777" w:rsidTr="002E4BE3">
        <w:tc>
          <w:tcPr>
            <w:tcW w:w="5215" w:type="dxa"/>
            <w:shd w:val="clear" w:color="auto" w:fill="E7E6E6" w:themeFill="background2"/>
          </w:tcPr>
          <w:p w14:paraId="5582514D" w14:textId="77777777" w:rsidR="00E367C3" w:rsidRPr="00C46E20" w:rsidRDefault="00E367C3" w:rsidP="002E4BE3">
            <w:pPr>
              <w:rPr>
                <w:b/>
                <w:bCs/>
                <w:sz w:val="20"/>
                <w:szCs w:val="20"/>
              </w:rPr>
            </w:pPr>
            <w:bookmarkStart w:id="3" w:name="_Hlk184910792"/>
            <w:r>
              <w:rPr>
                <w:b/>
                <w:bCs/>
                <w:sz w:val="20"/>
                <w:szCs w:val="20"/>
              </w:rPr>
              <w:t>Description</w:t>
            </w:r>
          </w:p>
        </w:tc>
        <w:tc>
          <w:tcPr>
            <w:tcW w:w="4140" w:type="dxa"/>
            <w:shd w:val="clear" w:color="auto" w:fill="E7E6E6" w:themeFill="background2"/>
          </w:tcPr>
          <w:p w14:paraId="0375CF51" w14:textId="77777777" w:rsidR="00E367C3" w:rsidRPr="00C46E20" w:rsidRDefault="00E367C3" w:rsidP="002E4BE3">
            <w:pPr>
              <w:rPr>
                <w:b/>
                <w:bCs/>
                <w:sz w:val="20"/>
                <w:szCs w:val="20"/>
              </w:rPr>
            </w:pPr>
            <w:r>
              <w:rPr>
                <w:b/>
                <w:bCs/>
                <w:sz w:val="20"/>
                <w:szCs w:val="20"/>
              </w:rPr>
              <w:t>Fee</w:t>
            </w:r>
          </w:p>
        </w:tc>
      </w:tr>
      <w:tr w:rsidR="00E367C3" w14:paraId="57F6A521" w14:textId="77777777" w:rsidTr="002E4BE3">
        <w:tc>
          <w:tcPr>
            <w:tcW w:w="5215" w:type="dxa"/>
          </w:tcPr>
          <w:p w14:paraId="462ECA5F" w14:textId="6162B914" w:rsidR="00E367C3" w:rsidRPr="00C46E20" w:rsidRDefault="00E367C3" w:rsidP="002E4BE3">
            <w:pPr>
              <w:rPr>
                <w:sz w:val="20"/>
                <w:szCs w:val="20"/>
              </w:rPr>
            </w:pPr>
            <w:r>
              <w:rPr>
                <w:sz w:val="20"/>
                <w:szCs w:val="20"/>
              </w:rPr>
              <w:t>Administrative Re-Sub</w:t>
            </w:r>
          </w:p>
        </w:tc>
        <w:tc>
          <w:tcPr>
            <w:tcW w:w="4140" w:type="dxa"/>
          </w:tcPr>
          <w:p w14:paraId="0C168B9C" w14:textId="164EA484" w:rsidR="00E367C3" w:rsidRPr="00C46E20" w:rsidRDefault="00E367C3" w:rsidP="002E4BE3">
            <w:pPr>
              <w:rPr>
                <w:sz w:val="20"/>
                <w:szCs w:val="20"/>
              </w:rPr>
            </w:pPr>
            <w:r>
              <w:rPr>
                <w:sz w:val="20"/>
                <w:szCs w:val="20"/>
              </w:rPr>
              <w:t>$150</w:t>
            </w:r>
          </w:p>
        </w:tc>
      </w:tr>
      <w:tr w:rsidR="00E367C3" w14:paraId="741C942D" w14:textId="77777777" w:rsidTr="002E4BE3">
        <w:tc>
          <w:tcPr>
            <w:tcW w:w="5215" w:type="dxa"/>
          </w:tcPr>
          <w:p w14:paraId="42413F98" w14:textId="1FE6EBFB" w:rsidR="00E367C3" w:rsidRDefault="00E367C3" w:rsidP="002E4BE3">
            <w:pPr>
              <w:rPr>
                <w:sz w:val="20"/>
                <w:szCs w:val="20"/>
              </w:rPr>
            </w:pPr>
            <w:r>
              <w:rPr>
                <w:sz w:val="20"/>
                <w:szCs w:val="20"/>
              </w:rPr>
              <w:t>Site Plan, one lot</w:t>
            </w:r>
          </w:p>
        </w:tc>
        <w:tc>
          <w:tcPr>
            <w:tcW w:w="4140" w:type="dxa"/>
          </w:tcPr>
          <w:p w14:paraId="5C318DDF" w14:textId="16661473" w:rsidR="00E367C3" w:rsidRDefault="00E367C3" w:rsidP="002E4BE3">
            <w:pPr>
              <w:rPr>
                <w:sz w:val="20"/>
                <w:szCs w:val="20"/>
              </w:rPr>
            </w:pPr>
            <w:r>
              <w:rPr>
                <w:sz w:val="20"/>
                <w:szCs w:val="20"/>
              </w:rPr>
              <w:t>$350</w:t>
            </w:r>
          </w:p>
        </w:tc>
      </w:tr>
      <w:tr w:rsidR="00E367C3" w14:paraId="7E7319A8" w14:textId="77777777" w:rsidTr="002E4BE3">
        <w:tc>
          <w:tcPr>
            <w:tcW w:w="5215" w:type="dxa"/>
          </w:tcPr>
          <w:p w14:paraId="6EB1E3CA" w14:textId="611BC083" w:rsidR="00E367C3" w:rsidRDefault="00E367C3" w:rsidP="002E4BE3">
            <w:pPr>
              <w:rPr>
                <w:sz w:val="20"/>
                <w:szCs w:val="20"/>
              </w:rPr>
            </w:pPr>
            <w:r>
              <w:rPr>
                <w:sz w:val="20"/>
                <w:szCs w:val="20"/>
              </w:rPr>
              <w:t>Site Plan, each additional lot</w:t>
            </w:r>
          </w:p>
        </w:tc>
        <w:tc>
          <w:tcPr>
            <w:tcW w:w="4140" w:type="dxa"/>
          </w:tcPr>
          <w:p w14:paraId="397CA92E" w14:textId="25BC2D59" w:rsidR="00E367C3" w:rsidRDefault="00E367C3" w:rsidP="002E4BE3">
            <w:pPr>
              <w:rPr>
                <w:sz w:val="20"/>
                <w:szCs w:val="20"/>
              </w:rPr>
            </w:pPr>
            <w:r>
              <w:rPr>
                <w:sz w:val="20"/>
                <w:szCs w:val="20"/>
              </w:rPr>
              <w:t>$50</w:t>
            </w:r>
          </w:p>
        </w:tc>
      </w:tr>
      <w:tr w:rsidR="00E367C3" w14:paraId="4258C1D7" w14:textId="77777777" w:rsidTr="002E4BE3">
        <w:tc>
          <w:tcPr>
            <w:tcW w:w="5215" w:type="dxa"/>
          </w:tcPr>
          <w:p w14:paraId="69E65618" w14:textId="083B315C" w:rsidR="00E367C3" w:rsidRDefault="00E367C3" w:rsidP="002E4BE3">
            <w:pPr>
              <w:rPr>
                <w:sz w:val="20"/>
                <w:szCs w:val="20"/>
              </w:rPr>
            </w:pPr>
            <w:r>
              <w:rPr>
                <w:sz w:val="20"/>
                <w:szCs w:val="20"/>
              </w:rPr>
              <w:t>Site Plan, accessory structure less than 1000 sq ft footprint</w:t>
            </w:r>
          </w:p>
        </w:tc>
        <w:tc>
          <w:tcPr>
            <w:tcW w:w="4140" w:type="dxa"/>
          </w:tcPr>
          <w:p w14:paraId="4481CB15" w14:textId="620403FC" w:rsidR="00E367C3" w:rsidRDefault="00E367C3" w:rsidP="002E4BE3">
            <w:pPr>
              <w:rPr>
                <w:sz w:val="20"/>
                <w:szCs w:val="20"/>
              </w:rPr>
            </w:pPr>
            <w:r>
              <w:rPr>
                <w:sz w:val="20"/>
                <w:szCs w:val="20"/>
              </w:rPr>
              <w:t>$125</w:t>
            </w:r>
          </w:p>
        </w:tc>
      </w:tr>
      <w:bookmarkEnd w:id="3"/>
    </w:tbl>
    <w:p w14:paraId="17870228" w14:textId="77777777" w:rsidR="00EB7127" w:rsidRDefault="00EB7127" w:rsidP="00E367C3">
      <w:pPr>
        <w:spacing w:after="0"/>
        <w:rPr>
          <w:b/>
          <w:bCs/>
        </w:rPr>
      </w:pPr>
    </w:p>
    <w:p w14:paraId="593A7592" w14:textId="318C13C4" w:rsidR="00E367C3" w:rsidRPr="00C46E20" w:rsidRDefault="00E367C3" w:rsidP="00E367C3">
      <w:pPr>
        <w:spacing w:after="0"/>
        <w:rPr>
          <w:b/>
          <w:bCs/>
        </w:rPr>
      </w:pPr>
      <w:r>
        <w:rPr>
          <w:b/>
          <w:bCs/>
        </w:rPr>
        <w:t>Subdivision of Land</w:t>
      </w:r>
    </w:p>
    <w:tbl>
      <w:tblPr>
        <w:tblStyle w:val="TableGrid"/>
        <w:tblW w:w="10975" w:type="dxa"/>
        <w:tblLook w:val="04A0" w:firstRow="1" w:lastRow="0" w:firstColumn="1" w:lastColumn="0" w:noHBand="0" w:noVBand="1"/>
      </w:tblPr>
      <w:tblGrid>
        <w:gridCol w:w="9175"/>
        <w:gridCol w:w="1800"/>
      </w:tblGrid>
      <w:tr w:rsidR="00E367C3" w14:paraId="6AE8346C" w14:textId="77777777" w:rsidTr="00711E6F">
        <w:tc>
          <w:tcPr>
            <w:tcW w:w="9175" w:type="dxa"/>
            <w:shd w:val="clear" w:color="auto" w:fill="E7E6E6" w:themeFill="background2"/>
          </w:tcPr>
          <w:p w14:paraId="32BD580D" w14:textId="77777777" w:rsidR="00E367C3" w:rsidRPr="00C46E20" w:rsidRDefault="00E367C3" w:rsidP="002E4BE3">
            <w:pPr>
              <w:rPr>
                <w:b/>
                <w:bCs/>
                <w:sz w:val="20"/>
                <w:szCs w:val="20"/>
              </w:rPr>
            </w:pPr>
            <w:r>
              <w:rPr>
                <w:b/>
                <w:bCs/>
                <w:sz w:val="20"/>
                <w:szCs w:val="20"/>
              </w:rPr>
              <w:t>Description</w:t>
            </w:r>
          </w:p>
        </w:tc>
        <w:tc>
          <w:tcPr>
            <w:tcW w:w="1800" w:type="dxa"/>
            <w:shd w:val="clear" w:color="auto" w:fill="E7E6E6" w:themeFill="background2"/>
          </w:tcPr>
          <w:p w14:paraId="24E7C7C9" w14:textId="77777777" w:rsidR="00E367C3" w:rsidRPr="00C46E20" w:rsidRDefault="00E367C3" w:rsidP="002E4BE3">
            <w:pPr>
              <w:rPr>
                <w:b/>
                <w:bCs/>
                <w:sz w:val="20"/>
                <w:szCs w:val="20"/>
              </w:rPr>
            </w:pPr>
            <w:r>
              <w:rPr>
                <w:b/>
                <w:bCs/>
                <w:sz w:val="20"/>
                <w:szCs w:val="20"/>
              </w:rPr>
              <w:t>Fee</w:t>
            </w:r>
          </w:p>
        </w:tc>
      </w:tr>
      <w:tr w:rsidR="00E367C3" w14:paraId="78A5E520" w14:textId="77777777" w:rsidTr="00711E6F">
        <w:tc>
          <w:tcPr>
            <w:tcW w:w="9175" w:type="dxa"/>
          </w:tcPr>
          <w:p w14:paraId="692FFB3C" w14:textId="15A35D4F" w:rsidR="00E367C3" w:rsidRPr="00C46E20" w:rsidRDefault="00E367C3" w:rsidP="002E4BE3">
            <w:pPr>
              <w:rPr>
                <w:sz w:val="20"/>
                <w:szCs w:val="20"/>
              </w:rPr>
            </w:pPr>
            <w:r>
              <w:rPr>
                <w:sz w:val="20"/>
                <w:szCs w:val="20"/>
              </w:rPr>
              <w:t>Application Fee, 1 to 4 lots</w:t>
            </w:r>
          </w:p>
        </w:tc>
        <w:tc>
          <w:tcPr>
            <w:tcW w:w="1800" w:type="dxa"/>
          </w:tcPr>
          <w:p w14:paraId="70C60B21" w14:textId="35086209" w:rsidR="00E367C3" w:rsidRPr="00C46E20" w:rsidRDefault="00E367C3" w:rsidP="002E4BE3">
            <w:pPr>
              <w:rPr>
                <w:sz w:val="20"/>
                <w:szCs w:val="20"/>
              </w:rPr>
            </w:pPr>
            <w:r>
              <w:rPr>
                <w:sz w:val="20"/>
                <w:szCs w:val="20"/>
              </w:rPr>
              <w:t>$150</w:t>
            </w:r>
          </w:p>
        </w:tc>
      </w:tr>
      <w:tr w:rsidR="00E367C3" w14:paraId="4CD61F3B" w14:textId="77777777" w:rsidTr="00711E6F">
        <w:tc>
          <w:tcPr>
            <w:tcW w:w="9175" w:type="dxa"/>
          </w:tcPr>
          <w:p w14:paraId="67F549A8" w14:textId="494C714D" w:rsidR="00E367C3" w:rsidRDefault="00E367C3" w:rsidP="002E4BE3">
            <w:pPr>
              <w:rPr>
                <w:sz w:val="20"/>
                <w:szCs w:val="20"/>
              </w:rPr>
            </w:pPr>
            <w:r>
              <w:rPr>
                <w:sz w:val="20"/>
                <w:szCs w:val="20"/>
              </w:rPr>
              <w:t>Application Fee, each additional lot (2-4)</w:t>
            </w:r>
          </w:p>
        </w:tc>
        <w:tc>
          <w:tcPr>
            <w:tcW w:w="1800" w:type="dxa"/>
          </w:tcPr>
          <w:p w14:paraId="48179C5B" w14:textId="4D3BDE07" w:rsidR="00E367C3" w:rsidRDefault="00E367C3" w:rsidP="002E4BE3">
            <w:pPr>
              <w:rPr>
                <w:sz w:val="20"/>
                <w:szCs w:val="20"/>
              </w:rPr>
            </w:pPr>
            <w:r>
              <w:rPr>
                <w:sz w:val="20"/>
                <w:szCs w:val="20"/>
              </w:rPr>
              <w:t>$50 per lot</w:t>
            </w:r>
          </w:p>
        </w:tc>
      </w:tr>
      <w:tr w:rsidR="00E367C3" w14:paraId="61D43820" w14:textId="77777777" w:rsidTr="00711E6F">
        <w:tc>
          <w:tcPr>
            <w:tcW w:w="9175" w:type="dxa"/>
          </w:tcPr>
          <w:p w14:paraId="7560D1DD" w14:textId="7984B2C7" w:rsidR="00E367C3" w:rsidRDefault="00E367C3" w:rsidP="002E4BE3">
            <w:pPr>
              <w:rPr>
                <w:sz w:val="20"/>
                <w:szCs w:val="20"/>
              </w:rPr>
            </w:pPr>
            <w:r>
              <w:rPr>
                <w:sz w:val="20"/>
                <w:szCs w:val="20"/>
              </w:rPr>
              <w:t>Application Fee, 5 or more lots</w:t>
            </w:r>
          </w:p>
        </w:tc>
        <w:tc>
          <w:tcPr>
            <w:tcW w:w="1800" w:type="dxa"/>
          </w:tcPr>
          <w:p w14:paraId="1E5FF204" w14:textId="1AD1DC79" w:rsidR="00E367C3" w:rsidRDefault="00E367C3" w:rsidP="002E4BE3">
            <w:pPr>
              <w:rPr>
                <w:sz w:val="20"/>
                <w:szCs w:val="20"/>
              </w:rPr>
            </w:pPr>
            <w:r>
              <w:rPr>
                <w:sz w:val="20"/>
                <w:szCs w:val="20"/>
              </w:rPr>
              <w:t>$250</w:t>
            </w:r>
          </w:p>
        </w:tc>
      </w:tr>
      <w:tr w:rsidR="00E367C3" w14:paraId="102E98FA" w14:textId="77777777" w:rsidTr="00711E6F">
        <w:tc>
          <w:tcPr>
            <w:tcW w:w="9175" w:type="dxa"/>
          </w:tcPr>
          <w:p w14:paraId="54810797" w14:textId="23E0AAC5" w:rsidR="00E367C3" w:rsidRDefault="00E367C3" w:rsidP="002E4BE3">
            <w:pPr>
              <w:rPr>
                <w:sz w:val="20"/>
                <w:szCs w:val="20"/>
              </w:rPr>
            </w:pPr>
            <w:r>
              <w:rPr>
                <w:sz w:val="20"/>
                <w:szCs w:val="20"/>
              </w:rPr>
              <w:t>Application Fee, each additional lot (6+)</w:t>
            </w:r>
          </w:p>
        </w:tc>
        <w:tc>
          <w:tcPr>
            <w:tcW w:w="1800" w:type="dxa"/>
          </w:tcPr>
          <w:p w14:paraId="750D0967" w14:textId="6247EE19" w:rsidR="00E367C3" w:rsidRDefault="00E367C3" w:rsidP="002E4BE3">
            <w:pPr>
              <w:rPr>
                <w:sz w:val="20"/>
                <w:szCs w:val="20"/>
              </w:rPr>
            </w:pPr>
            <w:r>
              <w:rPr>
                <w:sz w:val="20"/>
                <w:szCs w:val="20"/>
              </w:rPr>
              <w:t>$50 per lot</w:t>
            </w:r>
          </w:p>
        </w:tc>
      </w:tr>
      <w:tr w:rsidR="00E367C3" w14:paraId="01D32895" w14:textId="77777777" w:rsidTr="00711E6F">
        <w:tc>
          <w:tcPr>
            <w:tcW w:w="9175" w:type="dxa"/>
          </w:tcPr>
          <w:p w14:paraId="16EFBA55" w14:textId="5CED3065" w:rsidR="00E367C3" w:rsidRDefault="00E367C3" w:rsidP="002E4BE3">
            <w:pPr>
              <w:rPr>
                <w:sz w:val="20"/>
                <w:szCs w:val="20"/>
              </w:rPr>
            </w:pPr>
            <w:r>
              <w:rPr>
                <w:sz w:val="20"/>
                <w:szCs w:val="20"/>
              </w:rPr>
              <w:t>Public Hearing</w:t>
            </w:r>
          </w:p>
        </w:tc>
        <w:tc>
          <w:tcPr>
            <w:tcW w:w="1800" w:type="dxa"/>
          </w:tcPr>
          <w:p w14:paraId="05CC1876" w14:textId="08D88136" w:rsidR="00E367C3" w:rsidRDefault="00E367C3" w:rsidP="002E4BE3">
            <w:pPr>
              <w:rPr>
                <w:sz w:val="20"/>
                <w:szCs w:val="20"/>
              </w:rPr>
            </w:pPr>
            <w:r>
              <w:rPr>
                <w:sz w:val="20"/>
                <w:szCs w:val="20"/>
              </w:rPr>
              <w:t>$100</w:t>
            </w:r>
          </w:p>
        </w:tc>
      </w:tr>
      <w:tr w:rsidR="00E367C3" w14:paraId="3C549468" w14:textId="77777777" w:rsidTr="00711E6F">
        <w:tc>
          <w:tcPr>
            <w:tcW w:w="9175" w:type="dxa"/>
          </w:tcPr>
          <w:p w14:paraId="25B6D4CF" w14:textId="4E3C8C01" w:rsidR="00E367C3" w:rsidRDefault="00E367C3" w:rsidP="002E4BE3">
            <w:pPr>
              <w:rPr>
                <w:sz w:val="20"/>
                <w:szCs w:val="20"/>
              </w:rPr>
            </w:pPr>
            <w:r>
              <w:rPr>
                <w:sz w:val="20"/>
                <w:szCs w:val="20"/>
              </w:rPr>
              <w:t>Review of Conservation Easements/Attorney Fees, 1-3 lots</w:t>
            </w:r>
          </w:p>
        </w:tc>
        <w:tc>
          <w:tcPr>
            <w:tcW w:w="1800" w:type="dxa"/>
          </w:tcPr>
          <w:p w14:paraId="720EC97C" w14:textId="3D1C07C6" w:rsidR="00E367C3" w:rsidRDefault="00E367C3" w:rsidP="002E4BE3">
            <w:pPr>
              <w:rPr>
                <w:sz w:val="20"/>
                <w:szCs w:val="20"/>
              </w:rPr>
            </w:pPr>
            <w:r>
              <w:rPr>
                <w:sz w:val="20"/>
                <w:szCs w:val="20"/>
              </w:rPr>
              <w:t>$75</w:t>
            </w:r>
          </w:p>
        </w:tc>
      </w:tr>
      <w:tr w:rsidR="00E367C3" w14:paraId="4913807F" w14:textId="77777777" w:rsidTr="00711E6F">
        <w:tc>
          <w:tcPr>
            <w:tcW w:w="9175" w:type="dxa"/>
          </w:tcPr>
          <w:p w14:paraId="276169D5" w14:textId="693F7C79" w:rsidR="00E367C3" w:rsidRDefault="00E367C3" w:rsidP="002E4BE3">
            <w:pPr>
              <w:rPr>
                <w:sz w:val="20"/>
                <w:szCs w:val="20"/>
              </w:rPr>
            </w:pPr>
            <w:r>
              <w:rPr>
                <w:sz w:val="20"/>
                <w:szCs w:val="20"/>
              </w:rPr>
              <w:t>Review of Conservation Easements/Attorney Fees, each additional lot (4+)</w:t>
            </w:r>
            <w:r w:rsidR="00994C4D">
              <w:rPr>
                <w:sz w:val="20"/>
                <w:szCs w:val="20"/>
              </w:rPr>
              <w:t>. Total cost not to exceed $500</w:t>
            </w:r>
          </w:p>
        </w:tc>
        <w:tc>
          <w:tcPr>
            <w:tcW w:w="1800" w:type="dxa"/>
          </w:tcPr>
          <w:p w14:paraId="5F25D2C4" w14:textId="4B13C92F" w:rsidR="00E367C3" w:rsidRDefault="00E367C3" w:rsidP="002E4BE3">
            <w:pPr>
              <w:rPr>
                <w:sz w:val="20"/>
                <w:szCs w:val="20"/>
              </w:rPr>
            </w:pPr>
            <w:r>
              <w:rPr>
                <w:sz w:val="20"/>
                <w:szCs w:val="20"/>
              </w:rPr>
              <w:t>$25</w:t>
            </w:r>
          </w:p>
        </w:tc>
      </w:tr>
    </w:tbl>
    <w:p w14:paraId="02B9FC1B" w14:textId="77777777" w:rsidR="00C70A6F" w:rsidRDefault="00C70A6F" w:rsidP="00994C4D">
      <w:pPr>
        <w:spacing w:after="0"/>
        <w:rPr>
          <w:b/>
          <w:bCs/>
        </w:rPr>
      </w:pPr>
    </w:p>
    <w:p w14:paraId="758EA402" w14:textId="3AAC6561" w:rsidR="00994C4D" w:rsidRPr="00C46E20" w:rsidRDefault="00994C4D" w:rsidP="00994C4D">
      <w:pPr>
        <w:spacing w:after="0"/>
        <w:rPr>
          <w:b/>
          <w:bCs/>
        </w:rPr>
      </w:pPr>
      <w:r>
        <w:rPr>
          <w:b/>
          <w:bCs/>
        </w:rPr>
        <w:t>Commercial or Industrial</w:t>
      </w:r>
    </w:p>
    <w:tbl>
      <w:tblPr>
        <w:tblStyle w:val="TableGrid"/>
        <w:tblW w:w="10975" w:type="dxa"/>
        <w:tblLook w:val="04A0" w:firstRow="1" w:lastRow="0" w:firstColumn="1" w:lastColumn="0" w:noHBand="0" w:noVBand="1"/>
      </w:tblPr>
      <w:tblGrid>
        <w:gridCol w:w="8185"/>
        <w:gridCol w:w="2790"/>
      </w:tblGrid>
      <w:tr w:rsidR="00994C4D" w14:paraId="13904951" w14:textId="77777777" w:rsidTr="00711E6F">
        <w:tc>
          <w:tcPr>
            <w:tcW w:w="8185" w:type="dxa"/>
            <w:shd w:val="clear" w:color="auto" w:fill="E7E6E6" w:themeFill="background2"/>
          </w:tcPr>
          <w:p w14:paraId="7C36E3EC" w14:textId="77777777" w:rsidR="00994C4D" w:rsidRPr="00C46E20" w:rsidRDefault="00994C4D" w:rsidP="002E4BE3">
            <w:pPr>
              <w:rPr>
                <w:b/>
                <w:bCs/>
                <w:sz w:val="20"/>
                <w:szCs w:val="20"/>
              </w:rPr>
            </w:pPr>
            <w:r>
              <w:rPr>
                <w:b/>
                <w:bCs/>
                <w:sz w:val="20"/>
                <w:szCs w:val="20"/>
              </w:rPr>
              <w:t>Description</w:t>
            </w:r>
          </w:p>
        </w:tc>
        <w:tc>
          <w:tcPr>
            <w:tcW w:w="2790" w:type="dxa"/>
            <w:shd w:val="clear" w:color="auto" w:fill="E7E6E6" w:themeFill="background2"/>
          </w:tcPr>
          <w:p w14:paraId="60D2D708" w14:textId="77777777" w:rsidR="00994C4D" w:rsidRPr="00C46E20" w:rsidRDefault="00994C4D" w:rsidP="002E4BE3">
            <w:pPr>
              <w:rPr>
                <w:b/>
                <w:bCs/>
                <w:sz w:val="20"/>
                <w:szCs w:val="20"/>
              </w:rPr>
            </w:pPr>
            <w:r>
              <w:rPr>
                <w:b/>
                <w:bCs/>
                <w:sz w:val="20"/>
                <w:szCs w:val="20"/>
              </w:rPr>
              <w:t>Fee</w:t>
            </w:r>
          </w:p>
        </w:tc>
      </w:tr>
      <w:tr w:rsidR="00994C4D" w14:paraId="5304952B" w14:textId="77777777" w:rsidTr="00711E6F">
        <w:tc>
          <w:tcPr>
            <w:tcW w:w="8185" w:type="dxa"/>
          </w:tcPr>
          <w:p w14:paraId="2159621F" w14:textId="67E3EC3D" w:rsidR="00994C4D" w:rsidRPr="00C46E20" w:rsidRDefault="00994C4D" w:rsidP="002E4BE3">
            <w:pPr>
              <w:rPr>
                <w:sz w:val="20"/>
                <w:szCs w:val="20"/>
              </w:rPr>
            </w:pPr>
            <w:r>
              <w:rPr>
                <w:sz w:val="20"/>
                <w:szCs w:val="20"/>
              </w:rPr>
              <w:t>Site Plan</w:t>
            </w:r>
          </w:p>
        </w:tc>
        <w:tc>
          <w:tcPr>
            <w:tcW w:w="2790" w:type="dxa"/>
          </w:tcPr>
          <w:p w14:paraId="7D1613DA" w14:textId="4CBA509A" w:rsidR="00994C4D" w:rsidRPr="00C46E20" w:rsidRDefault="00994C4D" w:rsidP="002E4BE3">
            <w:pPr>
              <w:rPr>
                <w:sz w:val="20"/>
                <w:szCs w:val="20"/>
              </w:rPr>
            </w:pPr>
            <w:r>
              <w:rPr>
                <w:sz w:val="20"/>
                <w:szCs w:val="20"/>
              </w:rPr>
              <w:t>$300, plus $25 per 1000 sq ft</w:t>
            </w:r>
          </w:p>
        </w:tc>
      </w:tr>
      <w:tr w:rsidR="00994C4D" w14:paraId="1DC5AF91" w14:textId="77777777" w:rsidTr="00711E6F">
        <w:tc>
          <w:tcPr>
            <w:tcW w:w="8185" w:type="dxa"/>
          </w:tcPr>
          <w:p w14:paraId="5C7D42AF" w14:textId="6E400D10" w:rsidR="00994C4D" w:rsidRDefault="00994C4D" w:rsidP="002E4BE3">
            <w:pPr>
              <w:rPr>
                <w:sz w:val="20"/>
                <w:szCs w:val="20"/>
              </w:rPr>
            </w:pPr>
            <w:r>
              <w:rPr>
                <w:sz w:val="20"/>
                <w:szCs w:val="20"/>
              </w:rPr>
              <w:t>Site Plan, Cell Tower</w:t>
            </w:r>
          </w:p>
        </w:tc>
        <w:tc>
          <w:tcPr>
            <w:tcW w:w="2790" w:type="dxa"/>
          </w:tcPr>
          <w:p w14:paraId="4C741E92" w14:textId="11DD9BA7" w:rsidR="00994C4D" w:rsidRDefault="00994C4D" w:rsidP="002E4BE3">
            <w:pPr>
              <w:rPr>
                <w:sz w:val="20"/>
                <w:szCs w:val="20"/>
              </w:rPr>
            </w:pPr>
            <w:r>
              <w:rPr>
                <w:sz w:val="20"/>
                <w:szCs w:val="20"/>
              </w:rPr>
              <w:t>$1,000</w:t>
            </w:r>
          </w:p>
        </w:tc>
      </w:tr>
      <w:tr w:rsidR="00994C4D" w14:paraId="20BC7C46" w14:textId="77777777" w:rsidTr="00711E6F">
        <w:tc>
          <w:tcPr>
            <w:tcW w:w="8185" w:type="dxa"/>
          </w:tcPr>
          <w:p w14:paraId="62049F65" w14:textId="53B243EA" w:rsidR="00994C4D" w:rsidRDefault="00994C4D" w:rsidP="002E4BE3">
            <w:pPr>
              <w:rPr>
                <w:sz w:val="20"/>
                <w:szCs w:val="20"/>
              </w:rPr>
            </w:pPr>
            <w:r>
              <w:rPr>
                <w:sz w:val="20"/>
                <w:szCs w:val="20"/>
              </w:rPr>
              <w:t>Site Plan, Cell Tower Co-Locator</w:t>
            </w:r>
          </w:p>
        </w:tc>
        <w:tc>
          <w:tcPr>
            <w:tcW w:w="2790" w:type="dxa"/>
          </w:tcPr>
          <w:p w14:paraId="6663E105" w14:textId="0937C570" w:rsidR="00994C4D" w:rsidRDefault="00994C4D" w:rsidP="002E4BE3">
            <w:pPr>
              <w:rPr>
                <w:sz w:val="20"/>
                <w:szCs w:val="20"/>
              </w:rPr>
            </w:pPr>
            <w:r>
              <w:rPr>
                <w:sz w:val="20"/>
                <w:szCs w:val="20"/>
              </w:rPr>
              <w:t>$500 per co-locator</w:t>
            </w:r>
          </w:p>
        </w:tc>
      </w:tr>
      <w:tr w:rsidR="00994C4D" w14:paraId="345B9DFF" w14:textId="77777777" w:rsidTr="00711E6F">
        <w:tc>
          <w:tcPr>
            <w:tcW w:w="8185" w:type="dxa"/>
          </w:tcPr>
          <w:p w14:paraId="1AC56739" w14:textId="5C150D25" w:rsidR="00994C4D" w:rsidRDefault="00994C4D" w:rsidP="002E4BE3">
            <w:pPr>
              <w:rPr>
                <w:sz w:val="20"/>
                <w:szCs w:val="20"/>
              </w:rPr>
            </w:pPr>
            <w:r>
              <w:rPr>
                <w:sz w:val="20"/>
                <w:szCs w:val="20"/>
              </w:rPr>
              <w:t>Subdivision of Land (including P.U.D.’s) Application Fee</w:t>
            </w:r>
          </w:p>
        </w:tc>
        <w:tc>
          <w:tcPr>
            <w:tcW w:w="2790" w:type="dxa"/>
          </w:tcPr>
          <w:p w14:paraId="2215AB5C" w14:textId="4F6F2A99" w:rsidR="00994C4D" w:rsidRDefault="00994C4D" w:rsidP="002E4BE3">
            <w:pPr>
              <w:rPr>
                <w:sz w:val="20"/>
                <w:szCs w:val="20"/>
              </w:rPr>
            </w:pPr>
            <w:r>
              <w:rPr>
                <w:sz w:val="20"/>
                <w:szCs w:val="20"/>
              </w:rPr>
              <w:t>$150, plus $25 per acre</w:t>
            </w:r>
          </w:p>
        </w:tc>
      </w:tr>
      <w:tr w:rsidR="00994C4D" w14:paraId="7AE4EE80" w14:textId="77777777" w:rsidTr="00711E6F">
        <w:tc>
          <w:tcPr>
            <w:tcW w:w="8185" w:type="dxa"/>
          </w:tcPr>
          <w:p w14:paraId="17DF9E56" w14:textId="30ACB9F7" w:rsidR="00994C4D" w:rsidRDefault="00994C4D" w:rsidP="002E4BE3">
            <w:pPr>
              <w:rPr>
                <w:sz w:val="20"/>
                <w:szCs w:val="20"/>
              </w:rPr>
            </w:pPr>
            <w:r>
              <w:rPr>
                <w:sz w:val="20"/>
                <w:szCs w:val="20"/>
              </w:rPr>
              <w:t>Public Hearing</w:t>
            </w:r>
          </w:p>
        </w:tc>
        <w:tc>
          <w:tcPr>
            <w:tcW w:w="2790" w:type="dxa"/>
          </w:tcPr>
          <w:p w14:paraId="78CA106C" w14:textId="6D5CDCD6" w:rsidR="00994C4D" w:rsidRDefault="00994C4D" w:rsidP="002E4BE3">
            <w:pPr>
              <w:rPr>
                <w:sz w:val="20"/>
                <w:szCs w:val="20"/>
              </w:rPr>
            </w:pPr>
            <w:r>
              <w:rPr>
                <w:sz w:val="20"/>
                <w:szCs w:val="20"/>
              </w:rPr>
              <w:t>$200</w:t>
            </w:r>
          </w:p>
        </w:tc>
      </w:tr>
    </w:tbl>
    <w:p w14:paraId="61A8B791" w14:textId="77777777" w:rsidR="00C70A6F" w:rsidRDefault="00C70A6F" w:rsidP="008E60C4">
      <w:pPr>
        <w:spacing w:after="0"/>
        <w:rPr>
          <w:b/>
          <w:bCs/>
        </w:rPr>
      </w:pPr>
    </w:p>
    <w:p w14:paraId="4A69B434" w14:textId="34093E53" w:rsidR="008E60C4" w:rsidRPr="00C46E20" w:rsidRDefault="008E60C4" w:rsidP="008E60C4">
      <w:pPr>
        <w:spacing w:after="0"/>
        <w:rPr>
          <w:b/>
          <w:bCs/>
        </w:rPr>
      </w:pPr>
      <w:r>
        <w:rPr>
          <w:b/>
          <w:bCs/>
        </w:rPr>
        <w:t>All Planning</w:t>
      </w:r>
    </w:p>
    <w:tbl>
      <w:tblPr>
        <w:tblStyle w:val="TableGrid"/>
        <w:tblW w:w="10975" w:type="dxa"/>
        <w:tblLook w:val="04A0" w:firstRow="1" w:lastRow="0" w:firstColumn="1" w:lastColumn="0" w:noHBand="0" w:noVBand="1"/>
      </w:tblPr>
      <w:tblGrid>
        <w:gridCol w:w="7285"/>
        <w:gridCol w:w="3690"/>
      </w:tblGrid>
      <w:tr w:rsidR="008E60C4" w14:paraId="4E27B341" w14:textId="77777777" w:rsidTr="00711E6F">
        <w:tc>
          <w:tcPr>
            <w:tcW w:w="7285" w:type="dxa"/>
            <w:shd w:val="clear" w:color="auto" w:fill="E7E6E6" w:themeFill="background2"/>
          </w:tcPr>
          <w:p w14:paraId="5432FAA4" w14:textId="77777777" w:rsidR="008E60C4" w:rsidRPr="00C46E20" w:rsidRDefault="008E60C4" w:rsidP="002E4BE3">
            <w:pPr>
              <w:rPr>
                <w:b/>
                <w:bCs/>
                <w:sz w:val="20"/>
                <w:szCs w:val="20"/>
              </w:rPr>
            </w:pPr>
            <w:r>
              <w:rPr>
                <w:b/>
                <w:bCs/>
                <w:sz w:val="20"/>
                <w:szCs w:val="20"/>
              </w:rPr>
              <w:t>Description</w:t>
            </w:r>
          </w:p>
        </w:tc>
        <w:tc>
          <w:tcPr>
            <w:tcW w:w="3690" w:type="dxa"/>
            <w:shd w:val="clear" w:color="auto" w:fill="E7E6E6" w:themeFill="background2"/>
          </w:tcPr>
          <w:p w14:paraId="42C657EB" w14:textId="77777777" w:rsidR="008E60C4" w:rsidRPr="00C46E20" w:rsidRDefault="008E60C4" w:rsidP="002E4BE3">
            <w:pPr>
              <w:rPr>
                <w:b/>
                <w:bCs/>
                <w:sz w:val="20"/>
                <w:szCs w:val="20"/>
              </w:rPr>
            </w:pPr>
            <w:r>
              <w:rPr>
                <w:b/>
                <w:bCs/>
                <w:sz w:val="20"/>
                <w:szCs w:val="20"/>
              </w:rPr>
              <w:t>Fee</w:t>
            </w:r>
          </w:p>
        </w:tc>
      </w:tr>
      <w:tr w:rsidR="008E60C4" w14:paraId="0A053BB8" w14:textId="77777777" w:rsidTr="00711E6F">
        <w:tc>
          <w:tcPr>
            <w:tcW w:w="7285" w:type="dxa"/>
          </w:tcPr>
          <w:p w14:paraId="64149921" w14:textId="4BE6787B" w:rsidR="008E60C4" w:rsidRPr="00C46E20" w:rsidRDefault="008E60C4" w:rsidP="002E4BE3">
            <w:pPr>
              <w:rPr>
                <w:sz w:val="20"/>
                <w:szCs w:val="20"/>
              </w:rPr>
            </w:pPr>
            <w:r>
              <w:rPr>
                <w:sz w:val="20"/>
                <w:szCs w:val="20"/>
              </w:rPr>
              <w:t>Engineering Fee Deposit Site Plan</w:t>
            </w:r>
          </w:p>
        </w:tc>
        <w:tc>
          <w:tcPr>
            <w:tcW w:w="3690" w:type="dxa"/>
          </w:tcPr>
          <w:p w14:paraId="05438300" w14:textId="7FA668B7" w:rsidR="008E60C4" w:rsidRPr="00C46E20" w:rsidRDefault="008E60C4" w:rsidP="002E4BE3">
            <w:pPr>
              <w:rPr>
                <w:sz w:val="20"/>
                <w:szCs w:val="20"/>
              </w:rPr>
            </w:pPr>
            <w:r>
              <w:rPr>
                <w:sz w:val="20"/>
                <w:szCs w:val="20"/>
              </w:rPr>
              <w:t>$</w:t>
            </w:r>
            <w:r w:rsidR="00704472">
              <w:rPr>
                <w:sz w:val="20"/>
                <w:szCs w:val="20"/>
              </w:rPr>
              <w:t>1,000</w:t>
            </w:r>
            <w:r>
              <w:rPr>
                <w:sz w:val="20"/>
                <w:szCs w:val="20"/>
              </w:rPr>
              <w:t xml:space="preserve"> (includes administration fee)</w:t>
            </w:r>
          </w:p>
        </w:tc>
      </w:tr>
      <w:tr w:rsidR="008E60C4" w14:paraId="186E73B3" w14:textId="77777777" w:rsidTr="00711E6F">
        <w:tc>
          <w:tcPr>
            <w:tcW w:w="7285" w:type="dxa"/>
          </w:tcPr>
          <w:p w14:paraId="1F30426B" w14:textId="05F63E32" w:rsidR="008E60C4" w:rsidRDefault="008E60C4" w:rsidP="002E4BE3">
            <w:pPr>
              <w:rPr>
                <w:sz w:val="20"/>
                <w:szCs w:val="20"/>
              </w:rPr>
            </w:pPr>
            <w:r>
              <w:rPr>
                <w:sz w:val="20"/>
                <w:szCs w:val="20"/>
              </w:rPr>
              <w:t>Engineering Fee Deposit Subdivision</w:t>
            </w:r>
          </w:p>
        </w:tc>
        <w:tc>
          <w:tcPr>
            <w:tcW w:w="3690" w:type="dxa"/>
          </w:tcPr>
          <w:p w14:paraId="1970D37F" w14:textId="01752C7E" w:rsidR="008E60C4" w:rsidRDefault="008E60C4" w:rsidP="002E4BE3">
            <w:pPr>
              <w:rPr>
                <w:sz w:val="20"/>
                <w:szCs w:val="20"/>
              </w:rPr>
            </w:pPr>
            <w:r>
              <w:rPr>
                <w:sz w:val="20"/>
                <w:szCs w:val="20"/>
              </w:rPr>
              <w:t>$200 per lot (includes administration fee)</w:t>
            </w:r>
          </w:p>
        </w:tc>
      </w:tr>
      <w:tr w:rsidR="00704472" w14:paraId="6F453667" w14:textId="77777777" w:rsidTr="00711E6F">
        <w:tc>
          <w:tcPr>
            <w:tcW w:w="7285" w:type="dxa"/>
          </w:tcPr>
          <w:p w14:paraId="0F127AE4" w14:textId="11AE0CFF" w:rsidR="00704472" w:rsidRDefault="00704472" w:rsidP="002E4BE3">
            <w:pPr>
              <w:rPr>
                <w:sz w:val="20"/>
                <w:szCs w:val="20"/>
              </w:rPr>
            </w:pPr>
            <w:r>
              <w:rPr>
                <w:sz w:val="20"/>
                <w:szCs w:val="20"/>
              </w:rPr>
              <w:t xml:space="preserve">Engineering Fee Deposit Special Use Permit </w:t>
            </w:r>
          </w:p>
        </w:tc>
        <w:tc>
          <w:tcPr>
            <w:tcW w:w="3690" w:type="dxa"/>
          </w:tcPr>
          <w:p w14:paraId="53012DC1" w14:textId="77777777" w:rsidR="00704472" w:rsidRDefault="00704472" w:rsidP="002E4BE3">
            <w:pPr>
              <w:rPr>
                <w:sz w:val="20"/>
                <w:szCs w:val="20"/>
              </w:rPr>
            </w:pPr>
          </w:p>
        </w:tc>
      </w:tr>
      <w:tr w:rsidR="008E60C4" w14:paraId="313C2628" w14:textId="77777777" w:rsidTr="00711E6F">
        <w:tc>
          <w:tcPr>
            <w:tcW w:w="7285" w:type="dxa"/>
          </w:tcPr>
          <w:p w14:paraId="340107B4" w14:textId="160A67A2" w:rsidR="008E60C4" w:rsidRDefault="008E60C4" w:rsidP="002E4BE3">
            <w:pPr>
              <w:rPr>
                <w:sz w:val="20"/>
                <w:szCs w:val="20"/>
              </w:rPr>
            </w:pPr>
            <w:r>
              <w:rPr>
                <w:sz w:val="20"/>
                <w:szCs w:val="20"/>
              </w:rPr>
              <w:t>EPOD Development Permit Application</w:t>
            </w:r>
          </w:p>
        </w:tc>
        <w:tc>
          <w:tcPr>
            <w:tcW w:w="3690" w:type="dxa"/>
          </w:tcPr>
          <w:p w14:paraId="26915A26" w14:textId="5AEAECA3" w:rsidR="008E60C4" w:rsidRDefault="008E60C4" w:rsidP="002E4BE3">
            <w:pPr>
              <w:rPr>
                <w:sz w:val="20"/>
                <w:szCs w:val="20"/>
              </w:rPr>
            </w:pPr>
            <w:r>
              <w:rPr>
                <w:sz w:val="20"/>
                <w:szCs w:val="20"/>
              </w:rPr>
              <w:t>$50</w:t>
            </w:r>
          </w:p>
        </w:tc>
      </w:tr>
      <w:tr w:rsidR="008E60C4" w14:paraId="28B17CE5" w14:textId="77777777" w:rsidTr="00711E6F">
        <w:tc>
          <w:tcPr>
            <w:tcW w:w="7285" w:type="dxa"/>
          </w:tcPr>
          <w:p w14:paraId="4BA5F3E3" w14:textId="063BFA1A" w:rsidR="008E60C4" w:rsidRDefault="008E60C4" w:rsidP="002E4BE3">
            <w:pPr>
              <w:rPr>
                <w:sz w:val="20"/>
                <w:szCs w:val="20"/>
              </w:rPr>
            </w:pPr>
            <w:r>
              <w:rPr>
                <w:sz w:val="20"/>
                <w:szCs w:val="20"/>
              </w:rPr>
              <w:t>Map Resigning Fee</w:t>
            </w:r>
          </w:p>
        </w:tc>
        <w:tc>
          <w:tcPr>
            <w:tcW w:w="3690" w:type="dxa"/>
          </w:tcPr>
          <w:p w14:paraId="388A321E" w14:textId="058D4B60" w:rsidR="008E60C4" w:rsidRDefault="008E60C4" w:rsidP="002E4BE3">
            <w:pPr>
              <w:rPr>
                <w:sz w:val="20"/>
                <w:szCs w:val="20"/>
              </w:rPr>
            </w:pPr>
            <w:r>
              <w:rPr>
                <w:sz w:val="20"/>
                <w:szCs w:val="20"/>
              </w:rPr>
              <w:t>$150</w:t>
            </w:r>
          </w:p>
        </w:tc>
      </w:tr>
      <w:tr w:rsidR="008E60C4" w14:paraId="69F15BE1" w14:textId="77777777" w:rsidTr="00711E6F">
        <w:tc>
          <w:tcPr>
            <w:tcW w:w="7285" w:type="dxa"/>
          </w:tcPr>
          <w:p w14:paraId="6DD398A5" w14:textId="01EFAF7A" w:rsidR="008E60C4" w:rsidRDefault="008E60C4" w:rsidP="002E4BE3">
            <w:pPr>
              <w:rPr>
                <w:sz w:val="20"/>
                <w:szCs w:val="20"/>
              </w:rPr>
            </w:pPr>
            <w:r>
              <w:rPr>
                <w:sz w:val="20"/>
                <w:szCs w:val="20"/>
              </w:rPr>
              <w:t>Recreation Fee (All Applications)</w:t>
            </w:r>
          </w:p>
        </w:tc>
        <w:tc>
          <w:tcPr>
            <w:tcW w:w="3690" w:type="dxa"/>
          </w:tcPr>
          <w:p w14:paraId="6993E627" w14:textId="42E6554E" w:rsidR="008E60C4" w:rsidRDefault="008E60C4" w:rsidP="002E4BE3">
            <w:pPr>
              <w:rPr>
                <w:sz w:val="20"/>
                <w:szCs w:val="20"/>
              </w:rPr>
            </w:pPr>
            <w:r>
              <w:rPr>
                <w:sz w:val="20"/>
                <w:szCs w:val="20"/>
              </w:rPr>
              <w:t>$1,500 per lot</w:t>
            </w:r>
          </w:p>
        </w:tc>
      </w:tr>
      <w:tr w:rsidR="008E60C4" w14:paraId="46924A29" w14:textId="77777777" w:rsidTr="00711E6F">
        <w:tc>
          <w:tcPr>
            <w:tcW w:w="7285" w:type="dxa"/>
          </w:tcPr>
          <w:p w14:paraId="227A8A83" w14:textId="0018F285" w:rsidR="008E60C4" w:rsidRDefault="008E60C4" w:rsidP="002E4BE3">
            <w:pPr>
              <w:rPr>
                <w:sz w:val="20"/>
                <w:szCs w:val="20"/>
              </w:rPr>
            </w:pPr>
            <w:r>
              <w:rPr>
                <w:sz w:val="20"/>
                <w:szCs w:val="20"/>
              </w:rPr>
              <w:t>Special Use Permit</w:t>
            </w:r>
          </w:p>
        </w:tc>
        <w:tc>
          <w:tcPr>
            <w:tcW w:w="3690" w:type="dxa"/>
          </w:tcPr>
          <w:p w14:paraId="5220921D" w14:textId="2B97B89D" w:rsidR="008E60C4" w:rsidRDefault="008E60C4" w:rsidP="002E4BE3">
            <w:pPr>
              <w:rPr>
                <w:sz w:val="20"/>
                <w:szCs w:val="20"/>
              </w:rPr>
            </w:pPr>
            <w:r>
              <w:rPr>
                <w:sz w:val="20"/>
                <w:szCs w:val="20"/>
              </w:rPr>
              <w:t>$250</w:t>
            </w:r>
          </w:p>
        </w:tc>
      </w:tr>
      <w:tr w:rsidR="008E60C4" w14:paraId="3363C176" w14:textId="77777777" w:rsidTr="00711E6F">
        <w:tc>
          <w:tcPr>
            <w:tcW w:w="7285" w:type="dxa"/>
          </w:tcPr>
          <w:p w14:paraId="74D92535" w14:textId="554CBA56" w:rsidR="008E60C4" w:rsidRDefault="008E60C4" w:rsidP="002E4BE3">
            <w:pPr>
              <w:rPr>
                <w:sz w:val="20"/>
                <w:szCs w:val="20"/>
              </w:rPr>
            </w:pPr>
            <w:r>
              <w:rPr>
                <w:sz w:val="20"/>
                <w:szCs w:val="20"/>
              </w:rPr>
              <w:t>Special Use Permit Amendment</w:t>
            </w:r>
          </w:p>
        </w:tc>
        <w:tc>
          <w:tcPr>
            <w:tcW w:w="3690" w:type="dxa"/>
          </w:tcPr>
          <w:p w14:paraId="4975484E" w14:textId="186C7D24" w:rsidR="008E60C4" w:rsidRDefault="008E60C4" w:rsidP="002E4BE3">
            <w:pPr>
              <w:rPr>
                <w:sz w:val="20"/>
                <w:szCs w:val="20"/>
              </w:rPr>
            </w:pPr>
            <w:r>
              <w:rPr>
                <w:sz w:val="20"/>
                <w:szCs w:val="20"/>
              </w:rPr>
              <w:t>$100</w:t>
            </w:r>
          </w:p>
        </w:tc>
      </w:tr>
    </w:tbl>
    <w:p w14:paraId="4413CAA1" w14:textId="77777777" w:rsidR="005A0226" w:rsidRDefault="005A0226" w:rsidP="008E60C4">
      <w:pPr>
        <w:spacing w:after="0"/>
        <w:rPr>
          <w:b/>
          <w:bCs/>
        </w:rPr>
      </w:pPr>
    </w:p>
    <w:p w14:paraId="5ADA0172" w14:textId="2097161C" w:rsidR="008E60C4" w:rsidRPr="00C46E20" w:rsidRDefault="008E60C4" w:rsidP="008E60C4">
      <w:pPr>
        <w:spacing w:after="0"/>
        <w:rPr>
          <w:b/>
          <w:bCs/>
        </w:rPr>
      </w:pPr>
      <w:r>
        <w:rPr>
          <w:b/>
          <w:bCs/>
        </w:rPr>
        <w:t>Zoning Board of Appeals</w:t>
      </w:r>
    </w:p>
    <w:tbl>
      <w:tblPr>
        <w:tblStyle w:val="TableGrid"/>
        <w:tblW w:w="10975" w:type="dxa"/>
        <w:tblLook w:val="04A0" w:firstRow="1" w:lastRow="0" w:firstColumn="1" w:lastColumn="0" w:noHBand="0" w:noVBand="1"/>
      </w:tblPr>
      <w:tblGrid>
        <w:gridCol w:w="8185"/>
        <w:gridCol w:w="2790"/>
      </w:tblGrid>
      <w:tr w:rsidR="008E60C4" w14:paraId="7DA56EBA" w14:textId="77777777" w:rsidTr="00711E6F">
        <w:tc>
          <w:tcPr>
            <w:tcW w:w="8185" w:type="dxa"/>
            <w:shd w:val="clear" w:color="auto" w:fill="E7E6E6" w:themeFill="background2"/>
          </w:tcPr>
          <w:p w14:paraId="7876625B" w14:textId="77777777" w:rsidR="008E60C4" w:rsidRPr="00C46E20" w:rsidRDefault="008E60C4" w:rsidP="002E4BE3">
            <w:pPr>
              <w:rPr>
                <w:b/>
                <w:bCs/>
                <w:sz w:val="20"/>
                <w:szCs w:val="20"/>
              </w:rPr>
            </w:pPr>
            <w:r>
              <w:rPr>
                <w:b/>
                <w:bCs/>
                <w:sz w:val="20"/>
                <w:szCs w:val="20"/>
              </w:rPr>
              <w:t>Description</w:t>
            </w:r>
          </w:p>
        </w:tc>
        <w:tc>
          <w:tcPr>
            <w:tcW w:w="2790" w:type="dxa"/>
            <w:shd w:val="clear" w:color="auto" w:fill="E7E6E6" w:themeFill="background2"/>
          </w:tcPr>
          <w:p w14:paraId="70A82522" w14:textId="77777777" w:rsidR="008E60C4" w:rsidRPr="00C46E20" w:rsidRDefault="008E60C4" w:rsidP="002E4BE3">
            <w:pPr>
              <w:rPr>
                <w:b/>
                <w:bCs/>
                <w:sz w:val="20"/>
                <w:szCs w:val="20"/>
              </w:rPr>
            </w:pPr>
            <w:r>
              <w:rPr>
                <w:b/>
                <w:bCs/>
                <w:sz w:val="20"/>
                <w:szCs w:val="20"/>
              </w:rPr>
              <w:t>Fee</w:t>
            </w:r>
          </w:p>
        </w:tc>
      </w:tr>
      <w:tr w:rsidR="008E60C4" w14:paraId="777AFC8B" w14:textId="77777777" w:rsidTr="00711E6F">
        <w:tc>
          <w:tcPr>
            <w:tcW w:w="8185" w:type="dxa"/>
          </w:tcPr>
          <w:p w14:paraId="4E95CCA1" w14:textId="0DFE9EAC" w:rsidR="008E60C4" w:rsidRPr="00C46E20" w:rsidRDefault="008E60C4" w:rsidP="002E4BE3">
            <w:pPr>
              <w:rPr>
                <w:sz w:val="20"/>
                <w:szCs w:val="20"/>
              </w:rPr>
            </w:pPr>
            <w:r>
              <w:rPr>
                <w:sz w:val="20"/>
                <w:szCs w:val="20"/>
              </w:rPr>
              <w:t>Area Variance</w:t>
            </w:r>
          </w:p>
        </w:tc>
        <w:tc>
          <w:tcPr>
            <w:tcW w:w="2790" w:type="dxa"/>
          </w:tcPr>
          <w:p w14:paraId="63D82E74" w14:textId="7191CF45" w:rsidR="008E60C4" w:rsidRPr="00C46E20" w:rsidRDefault="008E60C4" w:rsidP="002E4BE3">
            <w:pPr>
              <w:rPr>
                <w:sz w:val="20"/>
                <w:szCs w:val="20"/>
              </w:rPr>
            </w:pPr>
            <w:r>
              <w:rPr>
                <w:sz w:val="20"/>
                <w:szCs w:val="20"/>
              </w:rPr>
              <w:t>$250</w:t>
            </w:r>
          </w:p>
        </w:tc>
      </w:tr>
      <w:tr w:rsidR="008E60C4" w14:paraId="4CF6D10A" w14:textId="77777777" w:rsidTr="00711E6F">
        <w:tc>
          <w:tcPr>
            <w:tcW w:w="8185" w:type="dxa"/>
          </w:tcPr>
          <w:p w14:paraId="7B4BD06E" w14:textId="0319D9A9" w:rsidR="008E60C4" w:rsidRDefault="008E60C4" w:rsidP="002E4BE3">
            <w:pPr>
              <w:rPr>
                <w:sz w:val="20"/>
                <w:szCs w:val="20"/>
              </w:rPr>
            </w:pPr>
            <w:r>
              <w:rPr>
                <w:sz w:val="20"/>
                <w:szCs w:val="20"/>
              </w:rPr>
              <w:t>Use Variance</w:t>
            </w:r>
          </w:p>
        </w:tc>
        <w:tc>
          <w:tcPr>
            <w:tcW w:w="2790" w:type="dxa"/>
          </w:tcPr>
          <w:p w14:paraId="268810BC" w14:textId="39D8B737" w:rsidR="008E60C4" w:rsidRDefault="008E60C4" w:rsidP="002E4BE3">
            <w:pPr>
              <w:rPr>
                <w:sz w:val="20"/>
                <w:szCs w:val="20"/>
              </w:rPr>
            </w:pPr>
            <w:r>
              <w:rPr>
                <w:sz w:val="20"/>
                <w:szCs w:val="20"/>
              </w:rPr>
              <w:t>$500</w:t>
            </w:r>
          </w:p>
        </w:tc>
      </w:tr>
      <w:tr w:rsidR="008E60C4" w14:paraId="7B4BCF07" w14:textId="77777777" w:rsidTr="00711E6F">
        <w:tc>
          <w:tcPr>
            <w:tcW w:w="8185" w:type="dxa"/>
          </w:tcPr>
          <w:p w14:paraId="35235EE7" w14:textId="0884416E" w:rsidR="008E60C4" w:rsidRDefault="008E60C4" w:rsidP="002E4BE3">
            <w:pPr>
              <w:rPr>
                <w:sz w:val="20"/>
                <w:szCs w:val="20"/>
              </w:rPr>
            </w:pPr>
            <w:r>
              <w:rPr>
                <w:sz w:val="20"/>
                <w:szCs w:val="20"/>
              </w:rPr>
              <w:t>Review of Code Enforcement Officer’s determination/interpretation</w:t>
            </w:r>
          </w:p>
        </w:tc>
        <w:tc>
          <w:tcPr>
            <w:tcW w:w="2790" w:type="dxa"/>
          </w:tcPr>
          <w:p w14:paraId="28FC8A21" w14:textId="7AFF7425" w:rsidR="008E60C4" w:rsidRDefault="008E60C4" w:rsidP="002E4BE3">
            <w:pPr>
              <w:rPr>
                <w:sz w:val="20"/>
                <w:szCs w:val="20"/>
              </w:rPr>
            </w:pPr>
            <w:r>
              <w:rPr>
                <w:sz w:val="20"/>
                <w:szCs w:val="20"/>
              </w:rPr>
              <w:t>$100</w:t>
            </w:r>
          </w:p>
        </w:tc>
      </w:tr>
      <w:tr w:rsidR="008E60C4" w14:paraId="4600D8DB" w14:textId="77777777" w:rsidTr="00711E6F">
        <w:tc>
          <w:tcPr>
            <w:tcW w:w="8185" w:type="dxa"/>
          </w:tcPr>
          <w:p w14:paraId="70DC7321" w14:textId="1FFBCA69" w:rsidR="008E60C4" w:rsidRDefault="008E60C4" w:rsidP="002E4BE3">
            <w:pPr>
              <w:rPr>
                <w:sz w:val="20"/>
                <w:szCs w:val="20"/>
              </w:rPr>
            </w:pPr>
            <w:r>
              <w:rPr>
                <w:sz w:val="20"/>
                <w:szCs w:val="20"/>
              </w:rPr>
              <w:t>Temporary Use Permit</w:t>
            </w:r>
          </w:p>
        </w:tc>
        <w:tc>
          <w:tcPr>
            <w:tcW w:w="2790" w:type="dxa"/>
          </w:tcPr>
          <w:p w14:paraId="5439BC7D" w14:textId="44F054A1" w:rsidR="008E60C4" w:rsidRDefault="008E60C4" w:rsidP="002E4BE3">
            <w:pPr>
              <w:rPr>
                <w:sz w:val="20"/>
                <w:szCs w:val="20"/>
              </w:rPr>
            </w:pPr>
            <w:r>
              <w:rPr>
                <w:sz w:val="20"/>
                <w:szCs w:val="20"/>
              </w:rPr>
              <w:t>$100</w:t>
            </w:r>
          </w:p>
        </w:tc>
      </w:tr>
    </w:tbl>
    <w:p w14:paraId="0CFBF384" w14:textId="3AF5DBF9" w:rsidR="008E60C4" w:rsidRPr="00711E6F" w:rsidRDefault="008E60C4">
      <w:pPr>
        <w:rPr>
          <w:sz w:val="20"/>
          <w:szCs w:val="20"/>
        </w:rPr>
      </w:pPr>
      <w:r w:rsidRPr="00711E6F">
        <w:rPr>
          <w:sz w:val="20"/>
          <w:szCs w:val="20"/>
        </w:rPr>
        <w:t>Additional Engineering Fees: in addition, any engineering costs incurred by the Town of Mendon during the Planning Board review, Zoning Board review</w:t>
      </w:r>
      <w:r w:rsidR="00261E15">
        <w:rPr>
          <w:sz w:val="20"/>
          <w:szCs w:val="20"/>
        </w:rPr>
        <w:t>,</w:t>
      </w:r>
      <w:r w:rsidRPr="00711E6F">
        <w:rPr>
          <w:sz w:val="20"/>
          <w:szCs w:val="20"/>
        </w:rPr>
        <w:t xml:space="preserve"> and/or construction process, will be </w:t>
      </w:r>
      <w:r w:rsidR="00261E15">
        <w:rPr>
          <w:sz w:val="20"/>
          <w:szCs w:val="20"/>
        </w:rPr>
        <w:t>back-charged</w:t>
      </w:r>
      <w:r w:rsidRPr="00711E6F">
        <w:rPr>
          <w:sz w:val="20"/>
          <w:szCs w:val="20"/>
        </w:rPr>
        <w:t xml:space="preserve"> to the applicant. Any amount in the Engineering Fee Deposit not expended for engineering costs incurred by the Town will be refunded to the applicant.</w:t>
      </w:r>
    </w:p>
    <w:p w14:paraId="04994448" w14:textId="7BDF9AA2" w:rsidR="00B538D5" w:rsidRDefault="008E60C4">
      <w:pPr>
        <w:rPr>
          <w:sz w:val="20"/>
          <w:szCs w:val="20"/>
        </w:rPr>
      </w:pPr>
      <w:r w:rsidRPr="00711E6F">
        <w:rPr>
          <w:sz w:val="20"/>
          <w:szCs w:val="20"/>
        </w:rPr>
        <w:t xml:space="preserve">All of the above fees are payable, in full, at the time of application, </w:t>
      </w:r>
      <w:r w:rsidR="00261E15">
        <w:rPr>
          <w:sz w:val="20"/>
          <w:szCs w:val="20"/>
        </w:rPr>
        <w:t>except</w:t>
      </w:r>
      <w:r w:rsidRPr="00711E6F">
        <w:rPr>
          <w:sz w:val="20"/>
          <w:szCs w:val="20"/>
        </w:rPr>
        <w:t xml:space="preserve"> the Recreation Fee and Easement Review Fee, which are payable at Final Approval.</w:t>
      </w:r>
      <w:r w:rsidR="00EF2F1F">
        <w:rPr>
          <w:sz w:val="20"/>
          <w:szCs w:val="20"/>
        </w:rPr>
        <w:br/>
      </w:r>
    </w:p>
    <w:sectPr w:rsidR="00B538D5" w:rsidSect="008C6CF4">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90FB" w14:textId="77777777" w:rsidR="00F45F76" w:rsidRDefault="00F45F76" w:rsidP="00F45F76">
      <w:pPr>
        <w:spacing w:after="0" w:line="240" w:lineRule="auto"/>
      </w:pPr>
      <w:r>
        <w:separator/>
      </w:r>
    </w:p>
  </w:endnote>
  <w:endnote w:type="continuationSeparator" w:id="0">
    <w:p w14:paraId="60DE65F8" w14:textId="77777777" w:rsidR="00F45F76" w:rsidRDefault="00F45F76" w:rsidP="00F4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635D" w14:textId="7C68ABF1" w:rsidR="00EF2F1F" w:rsidRPr="009E4A57" w:rsidRDefault="00EF2F1F" w:rsidP="009E4A57">
    <w:pPr>
      <w:pStyle w:val="Footer"/>
    </w:pPr>
    <w:r>
      <w:t>1/14/2025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5C6A1" w14:textId="77777777" w:rsidR="00F45F76" w:rsidRDefault="00F45F76" w:rsidP="00F45F76">
      <w:pPr>
        <w:spacing w:after="0" w:line="240" w:lineRule="auto"/>
      </w:pPr>
      <w:r>
        <w:separator/>
      </w:r>
    </w:p>
  </w:footnote>
  <w:footnote w:type="continuationSeparator" w:id="0">
    <w:p w14:paraId="2E2049A1" w14:textId="77777777" w:rsidR="00F45F76" w:rsidRDefault="00F45F76" w:rsidP="00F4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410"/>
    <w:multiLevelType w:val="hybridMultilevel"/>
    <w:tmpl w:val="F7BC8C54"/>
    <w:lvl w:ilvl="0" w:tplc="76B0E14E">
      <w:start w:val="20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33F86"/>
    <w:multiLevelType w:val="hybridMultilevel"/>
    <w:tmpl w:val="0CECFE8E"/>
    <w:lvl w:ilvl="0" w:tplc="FFDA11E6">
      <w:start w:val="20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24001">
    <w:abstractNumId w:val="1"/>
  </w:num>
  <w:num w:numId="2" w16cid:durableId="39704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29"/>
    <w:rsid w:val="0012413A"/>
    <w:rsid w:val="001511F1"/>
    <w:rsid w:val="001F06F9"/>
    <w:rsid w:val="00261E15"/>
    <w:rsid w:val="0032125E"/>
    <w:rsid w:val="004178BB"/>
    <w:rsid w:val="00491D3C"/>
    <w:rsid w:val="004C39BA"/>
    <w:rsid w:val="0058465D"/>
    <w:rsid w:val="005A0226"/>
    <w:rsid w:val="00642994"/>
    <w:rsid w:val="00687161"/>
    <w:rsid w:val="006C1063"/>
    <w:rsid w:val="00704472"/>
    <w:rsid w:val="00711E6F"/>
    <w:rsid w:val="00753476"/>
    <w:rsid w:val="007B27E1"/>
    <w:rsid w:val="007B7A1D"/>
    <w:rsid w:val="0086293F"/>
    <w:rsid w:val="00872BFB"/>
    <w:rsid w:val="008C6CF4"/>
    <w:rsid w:val="008E2122"/>
    <w:rsid w:val="008E60C4"/>
    <w:rsid w:val="00982A80"/>
    <w:rsid w:val="00994C4D"/>
    <w:rsid w:val="009A0318"/>
    <w:rsid w:val="009A7C26"/>
    <w:rsid w:val="009E4A57"/>
    <w:rsid w:val="00A34C86"/>
    <w:rsid w:val="00AF6B78"/>
    <w:rsid w:val="00B31873"/>
    <w:rsid w:val="00B538D5"/>
    <w:rsid w:val="00BE7373"/>
    <w:rsid w:val="00BF1468"/>
    <w:rsid w:val="00BF3F7B"/>
    <w:rsid w:val="00C476A8"/>
    <w:rsid w:val="00C47C6E"/>
    <w:rsid w:val="00C70A6F"/>
    <w:rsid w:val="00D0329B"/>
    <w:rsid w:val="00D57C41"/>
    <w:rsid w:val="00D83B5C"/>
    <w:rsid w:val="00DC6612"/>
    <w:rsid w:val="00DF4BBF"/>
    <w:rsid w:val="00E034D1"/>
    <w:rsid w:val="00E367C3"/>
    <w:rsid w:val="00EB7127"/>
    <w:rsid w:val="00EB7CEE"/>
    <w:rsid w:val="00EC6E69"/>
    <w:rsid w:val="00ED0258"/>
    <w:rsid w:val="00EF2F1F"/>
    <w:rsid w:val="00F24D23"/>
    <w:rsid w:val="00F45F76"/>
    <w:rsid w:val="00F57129"/>
    <w:rsid w:val="00F9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B851C"/>
  <w15:chartTrackingRefBased/>
  <w15:docId w15:val="{FA5A1B56-1F85-4AC9-AFCB-B5142E27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76"/>
  </w:style>
  <w:style w:type="paragraph" w:styleId="Footer">
    <w:name w:val="footer"/>
    <w:basedOn w:val="Normal"/>
    <w:link w:val="FooterChar"/>
    <w:uiPriority w:val="99"/>
    <w:unhideWhenUsed/>
    <w:rsid w:val="00F4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76"/>
  </w:style>
  <w:style w:type="paragraph" w:styleId="NoSpacing">
    <w:name w:val="No Spacing"/>
    <w:uiPriority w:val="1"/>
    <w:qFormat/>
    <w:rsid w:val="00BF1468"/>
    <w:pPr>
      <w:spacing w:after="0" w:line="240" w:lineRule="auto"/>
    </w:pPr>
  </w:style>
  <w:style w:type="paragraph" w:styleId="ListParagraph">
    <w:name w:val="List Paragraph"/>
    <w:basedOn w:val="Normal"/>
    <w:uiPriority w:val="34"/>
    <w:qFormat/>
    <w:rsid w:val="004178BB"/>
    <w:pPr>
      <w:ind w:left="720"/>
      <w:contextualSpacing/>
    </w:pPr>
  </w:style>
  <w:style w:type="character" w:styleId="Hyperlink">
    <w:name w:val="Hyperlink"/>
    <w:basedOn w:val="DefaultParagraphFont"/>
    <w:uiPriority w:val="99"/>
    <w:unhideWhenUsed/>
    <w:rsid w:val="00687161"/>
    <w:rPr>
      <w:color w:val="0563C1" w:themeColor="hyperlink"/>
      <w:u w:val="single"/>
    </w:rPr>
  </w:style>
  <w:style w:type="character" w:styleId="UnresolvedMention">
    <w:name w:val="Unresolved Mention"/>
    <w:basedOn w:val="DefaultParagraphFont"/>
    <w:uiPriority w:val="99"/>
    <w:semiHidden/>
    <w:unhideWhenUsed/>
    <w:rsid w:val="00687161"/>
    <w:rPr>
      <w:color w:val="605E5C"/>
      <w:shd w:val="clear" w:color="auto" w:fill="E1DFDD"/>
    </w:rPr>
  </w:style>
  <w:style w:type="character" w:styleId="PlaceholderText">
    <w:name w:val="Placeholder Text"/>
    <w:basedOn w:val="DefaultParagraphFont"/>
    <w:uiPriority w:val="99"/>
    <w:semiHidden/>
    <w:rsid w:val="006871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45108">
      <w:bodyDiv w:val="1"/>
      <w:marLeft w:val="0"/>
      <w:marRight w:val="0"/>
      <w:marTop w:val="0"/>
      <w:marBottom w:val="0"/>
      <w:divBdr>
        <w:top w:val="none" w:sz="0" w:space="0" w:color="auto"/>
        <w:left w:val="none" w:sz="0" w:space="0" w:color="auto"/>
        <w:bottom w:val="none" w:sz="0" w:space="0" w:color="auto"/>
        <w:right w:val="none" w:sz="0" w:space="0" w:color="auto"/>
      </w:divBdr>
      <w:divsChild>
        <w:div w:id="712845684">
          <w:marLeft w:val="480"/>
          <w:marRight w:val="0"/>
          <w:marTop w:val="0"/>
          <w:marBottom w:val="0"/>
          <w:divBdr>
            <w:top w:val="none" w:sz="0" w:space="0" w:color="auto"/>
            <w:left w:val="none" w:sz="0" w:space="0" w:color="auto"/>
            <w:bottom w:val="none" w:sz="0" w:space="0" w:color="auto"/>
            <w:right w:val="none" w:sz="0" w:space="0" w:color="auto"/>
          </w:divBdr>
        </w:div>
        <w:div w:id="1635481902">
          <w:marLeft w:val="480"/>
          <w:marRight w:val="0"/>
          <w:marTop w:val="0"/>
          <w:marBottom w:val="0"/>
          <w:divBdr>
            <w:top w:val="none" w:sz="0" w:space="0" w:color="auto"/>
            <w:left w:val="none" w:sz="0" w:space="0" w:color="auto"/>
            <w:bottom w:val="none" w:sz="0" w:space="0" w:color="auto"/>
            <w:right w:val="none" w:sz="0" w:space="0" w:color="auto"/>
          </w:divBdr>
        </w:div>
        <w:div w:id="358052230">
          <w:marLeft w:val="480"/>
          <w:marRight w:val="0"/>
          <w:marTop w:val="0"/>
          <w:marBottom w:val="0"/>
          <w:divBdr>
            <w:top w:val="none" w:sz="0" w:space="0" w:color="auto"/>
            <w:left w:val="none" w:sz="0" w:space="0" w:color="auto"/>
            <w:bottom w:val="none" w:sz="0" w:space="0" w:color="auto"/>
            <w:right w:val="none" w:sz="0" w:space="0" w:color="auto"/>
          </w:divBdr>
        </w:div>
      </w:divsChild>
    </w:div>
    <w:div w:id="2038577700">
      <w:bodyDiv w:val="1"/>
      <w:marLeft w:val="0"/>
      <w:marRight w:val="0"/>
      <w:marTop w:val="0"/>
      <w:marBottom w:val="0"/>
      <w:divBdr>
        <w:top w:val="none" w:sz="0" w:space="0" w:color="auto"/>
        <w:left w:val="none" w:sz="0" w:space="0" w:color="auto"/>
        <w:bottom w:val="none" w:sz="0" w:space="0" w:color="auto"/>
        <w:right w:val="none" w:sz="0" w:space="0" w:color="auto"/>
      </w:divBdr>
      <w:divsChild>
        <w:div w:id="1401247193">
          <w:marLeft w:val="480"/>
          <w:marRight w:val="0"/>
          <w:marTop w:val="0"/>
          <w:marBottom w:val="0"/>
          <w:divBdr>
            <w:top w:val="none" w:sz="0" w:space="0" w:color="auto"/>
            <w:left w:val="none" w:sz="0" w:space="0" w:color="auto"/>
            <w:bottom w:val="none" w:sz="0" w:space="0" w:color="auto"/>
            <w:right w:val="none" w:sz="0" w:space="0" w:color="auto"/>
          </w:divBdr>
        </w:div>
        <w:div w:id="249199434">
          <w:marLeft w:val="480"/>
          <w:marRight w:val="0"/>
          <w:marTop w:val="0"/>
          <w:marBottom w:val="0"/>
          <w:divBdr>
            <w:top w:val="none" w:sz="0" w:space="0" w:color="auto"/>
            <w:left w:val="none" w:sz="0" w:space="0" w:color="auto"/>
            <w:bottom w:val="none" w:sz="0" w:space="0" w:color="auto"/>
            <w:right w:val="none" w:sz="0" w:space="0" w:color="auto"/>
          </w:divBdr>
        </w:div>
        <w:div w:id="190417930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98BB-5976-4F4D-86B2-9F4329E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1296</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Zimmermann</dc:creator>
  <cp:keywords/>
  <dc:description/>
  <cp:lastModifiedBy>Brooke Buckland</cp:lastModifiedBy>
  <cp:revision>4</cp:revision>
  <cp:lastPrinted>2025-01-14T14:38:00Z</cp:lastPrinted>
  <dcterms:created xsi:type="dcterms:W3CDTF">2024-12-13T16:22:00Z</dcterms:created>
  <dcterms:modified xsi:type="dcterms:W3CDTF">2025-01-14T14:44:00Z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69f49c0a5a1388871cf38409bd964147cc8114557243aeca44f404c5a4a47191</vt:lpwstr>
  </property>
</Properties>
</file>